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20D3" w14:textId="1E606DB7" w:rsidR="007E0B3F" w:rsidRDefault="007E0B3F" w:rsidP="007E0B3F">
      <w:pPr>
        <w:pStyle w:val="Zkladntext"/>
        <w:rPr>
          <w:sz w:val="20"/>
        </w:rPr>
      </w:pPr>
    </w:p>
    <w:p w14:paraId="098D15F3" w14:textId="77777777" w:rsidR="007E0B3F" w:rsidRDefault="007E0B3F" w:rsidP="007E0B3F">
      <w:pPr>
        <w:pStyle w:val="Zkladntext"/>
        <w:rPr>
          <w:sz w:val="20"/>
        </w:rPr>
      </w:pPr>
    </w:p>
    <w:p w14:paraId="048FAFD9" w14:textId="77777777" w:rsidR="007E0B3F" w:rsidRDefault="007E0B3F" w:rsidP="007E0B3F">
      <w:pPr>
        <w:pStyle w:val="Zkladntext"/>
        <w:rPr>
          <w:sz w:val="20"/>
        </w:rPr>
      </w:pPr>
    </w:p>
    <w:p w14:paraId="1759BD86" w14:textId="77777777" w:rsidR="007E0B3F" w:rsidRDefault="007E0B3F" w:rsidP="007E0B3F">
      <w:pPr>
        <w:pStyle w:val="Zkladntext"/>
        <w:rPr>
          <w:sz w:val="20"/>
        </w:rPr>
      </w:pPr>
    </w:p>
    <w:p w14:paraId="68C87F2A" w14:textId="77777777" w:rsidR="007E0B3F" w:rsidRDefault="007E0B3F" w:rsidP="007E0B3F">
      <w:pPr>
        <w:pStyle w:val="Zkladntext"/>
        <w:rPr>
          <w:sz w:val="20"/>
        </w:rPr>
      </w:pPr>
    </w:p>
    <w:p w14:paraId="6EC36504" w14:textId="77777777" w:rsidR="007E0B3F" w:rsidRDefault="007E0B3F" w:rsidP="007E0B3F">
      <w:pPr>
        <w:pStyle w:val="Nadpis1"/>
        <w:spacing w:before="220"/>
        <w:ind w:right="78"/>
      </w:pPr>
      <w:r>
        <w:rPr>
          <w:color w:val="363638"/>
          <w:w w:val="105"/>
        </w:rPr>
        <w:t>Smíchovská střední průmyslová škola a gymnázium,</w:t>
      </w:r>
      <w:r>
        <w:rPr>
          <w:color w:val="363638"/>
          <w:spacing w:val="-25"/>
          <w:w w:val="105"/>
        </w:rPr>
        <w:t xml:space="preserve"> </w:t>
      </w:r>
      <w:r>
        <w:rPr>
          <w:color w:val="363638"/>
          <w:spacing w:val="-25"/>
          <w:w w:val="105"/>
        </w:rPr>
        <w:br/>
      </w:r>
      <w:r>
        <w:rPr>
          <w:color w:val="363638"/>
          <w:w w:val="105"/>
        </w:rPr>
        <w:t>Preslova 72/25, Praha 5, 150 21</w:t>
      </w:r>
    </w:p>
    <w:p w14:paraId="590746D5" w14:textId="77777777" w:rsidR="007E0B3F" w:rsidRDefault="007E0B3F" w:rsidP="007E0B3F">
      <w:pPr>
        <w:pStyle w:val="Zkladntext"/>
        <w:spacing w:before="8"/>
        <w:rPr>
          <w:b/>
          <w:sz w:val="34"/>
        </w:rPr>
      </w:pPr>
    </w:p>
    <w:p w14:paraId="0735474D" w14:textId="38529B4C" w:rsidR="007E0B3F" w:rsidRDefault="007E0B3F" w:rsidP="007E0B3F">
      <w:pPr>
        <w:spacing w:line="290" w:lineRule="auto"/>
        <w:ind w:left="1900" w:right="1870"/>
        <w:jc w:val="center"/>
        <w:rPr>
          <w:b/>
          <w:sz w:val="25"/>
        </w:rPr>
      </w:pPr>
      <w:r>
        <w:rPr>
          <w:b/>
          <w:color w:val="363638"/>
          <w:w w:val="105"/>
          <w:sz w:val="25"/>
        </w:rPr>
        <w:t>Vyhlášení</w:t>
      </w:r>
      <w:r>
        <w:rPr>
          <w:b/>
          <w:color w:val="363638"/>
          <w:spacing w:val="-16"/>
          <w:w w:val="105"/>
          <w:sz w:val="25"/>
        </w:rPr>
        <w:t xml:space="preserve"> </w:t>
      </w:r>
      <w:r>
        <w:rPr>
          <w:b/>
          <w:color w:val="363638"/>
          <w:w w:val="105"/>
          <w:sz w:val="25"/>
        </w:rPr>
        <w:t>výběrového</w:t>
      </w:r>
      <w:r>
        <w:rPr>
          <w:b/>
          <w:color w:val="363638"/>
          <w:spacing w:val="-16"/>
          <w:w w:val="105"/>
          <w:sz w:val="25"/>
        </w:rPr>
        <w:t xml:space="preserve"> </w:t>
      </w:r>
      <w:r>
        <w:rPr>
          <w:b/>
          <w:color w:val="363638"/>
          <w:w w:val="105"/>
          <w:sz w:val="25"/>
        </w:rPr>
        <w:t>řízení</w:t>
      </w:r>
      <w:r>
        <w:rPr>
          <w:b/>
          <w:color w:val="363638"/>
          <w:spacing w:val="-8"/>
          <w:w w:val="105"/>
          <w:sz w:val="25"/>
        </w:rPr>
        <w:t xml:space="preserve"> </w:t>
      </w:r>
      <w:r>
        <w:rPr>
          <w:b/>
          <w:color w:val="363638"/>
          <w:w w:val="105"/>
          <w:sz w:val="25"/>
        </w:rPr>
        <w:t>na</w:t>
      </w:r>
      <w:r>
        <w:rPr>
          <w:b/>
          <w:color w:val="363638"/>
          <w:spacing w:val="-12"/>
          <w:w w:val="105"/>
          <w:sz w:val="25"/>
        </w:rPr>
        <w:t xml:space="preserve"> </w:t>
      </w:r>
      <w:r w:rsidR="00B71A8E">
        <w:rPr>
          <w:b/>
          <w:color w:val="262628"/>
          <w:w w:val="105"/>
          <w:sz w:val="25"/>
        </w:rPr>
        <w:t xml:space="preserve">provozovatele </w:t>
      </w:r>
      <w:r>
        <w:rPr>
          <w:b/>
          <w:color w:val="363638"/>
          <w:w w:val="105"/>
          <w:sz w:val="25"/>
        </w:rPr>
        <w:t>bufetu</w:t>
      </w:r>
      <w:r>
        <w:rPr>
          <w:b/>
          <w:color w:val="363638"/>
          <w:spacing w:val="-13"/>
          <w:w w:val="105"/>
          <w:sz w:val="25"/>
        </w:rPr>
        <w:t xml:space="preserve"> </w:t>
      </w:r>
      <w:r>
        <w:rPr>
          <w:b/>
          <w:color w:val="262628"/>
          <w:w w:val="105"/>
          <w:sz w:val="25"/>
        </w:rPr>
        <w:t>na</w:t>
      </w:r>
      <w:r>
        <w:rPr>
          <w:b/>
          <w:color w:val="262628"/>
          <w:spacing w:val="-17"/>
          <w:w w:val="105"/>
          <w:sz w:val="25"/>
        </w:rPr>
        <w:t xml:space="preserve"> </w:t>
      </w:r>
      <w:r>
        <w:rPr>
          <w:b/>
          <w:color w:val="363638"/>
          <w:w w:val="105"/>
          <w:sz w:val="25"/>
        </w:rPr>
        <w:t xml:space="preserve">SSPŠ na </w:t>
      </w:r>
      <w:r>
        <w:rPr>
          <w:b/>
          <w:color w:val="262628"/>
          <w:w w:val="105"/>
          <w:sz w:val="25"/>
        </w:rPr>
        <w:t>období</w:t>
      </w:r>
      <w:r>
        <w:rPr>
          <w:b/>
          <w:color w:val="262628"/>
          <w:spacing w:val="40"/>
          <w:w w:val="105"/>
          <w:sz w:val="25"/>
        </w:rPr>
        <w:t xml:space="preserve"> </w:t>
      </w:r>
      <w:r>
        <w:rPr>
          <w:b/>
          <w:color w:val="363638"/>
          <w:w w:val="105"/>
          <w:sz w:val="25"/>
        </w:rPr>
        <w:t>1.9.2024</w:t>
      </w:r>
      <w:r>
        <w:rPr>
          <w:b/>
          <w:color w:val="363638"/>
          <w:spacing w:val="39"/>
          <w:w w:val="105"/>
          <w:sz w:val="25"/>
        </w:rPr>
        <w:t xml:space="preserve"> </w:t>
      </w:r>
      <w:r>
        <w:rPr>
          <w:b/>
          <w:color w:val="262628"/>
          <w:w w:val="105"/>
          <w:sz w:val="25"/>
        </w:rPr>
        <w:t>-</w:t>
      </w:r>
      <w:r>
        <w:rPr>
          <w:b/>
          <w:color w:val="262628"/>
          <w:spacing w:val="80"/>
          <w:w w:val="105"/>
          <w:sz w:val="25"/>
        </w:rPr>
        <w:t xml:space="preserve"> </w:t>
      </w:r>
      <w:r>
        <w:rPr>
          <w:b/>
          <w:color w:val="262628"/>
          <w:w w:val="105"/>
          <w:sz w:val="25"/>
        </w:rPr>
        <w:t>30.6.202</w:t>
      </w:r>
      <w:r w:rsidR="00AD113B">
        <w:rPr>
          <w:b/>
          <w:color w:val="262628"/>
          <w:w w:val="105"/>
          <w:sz w:val="25"/>
        </w:rPr>
        <w:t>5</w:t>
      </w:r>
    </w:p>
    <w:p w14:paraId="21FD1A5C" w14:textId="77777777" w:rsidR="007E0B3F" w:rsidRDefault="007E0B3F" w:rsidP="007E0B3F">
      <w:pPr>
        <w:pStyle w:val="Zkladntext"/>
        <w:rPr>
          <w:b/>
          <w:sz w:val="20"/>
        </w:rPr>
      </w:pPr>
    </w:p>
    <w:p w14:paraId="05E8F68B" w14:textId="77777777" w:rsidR="007E0B3F" w:rsidRDefault="007E0B3F" w:rsidP="007E0B3F">
      <w:pPr>
        <w:pStyle w:val="Zkladntext"/>
        <w:rPr>
          <w:b/>
          <w:sz w:val="20"/>
        </w:rPr>
      </w:pPr>
    </w:p>
    <w:p w14:paraId="5546F209" w14:textId="77777777" w:rsidR="007E0B3F" w:rsidRDefault="007E0B3F" w:rsidP="007E0B3F">
      <w:pPr>
        <w:pStyle w:val="Zkladntext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36AB1B" wp14:editId="0C4EF178">
                <wp:simplePos x="0" y="0"/>
                <wp:positionH relativeFrom="page">
                  <wp:posOffset>847267</wp:posOffset>
                </wp:positionH>
                <wp:positionV relativeFrom="paragraph">
                  <wp:posOffset>166855</wp:posOffset>
                </wp:positionV>
                <wp:extent cx="5816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374" y="0"/>
                              </a:lnTo>
                            </a:path>
                          </a:pathLst>
                        </a:custGeom>
                        <a:ln w="9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5BDE" id="Graphic 5" o:spid="_x0000_s1026" style="position:absolute;margin-left:66.7pt;margin-top:13.15pt;width:45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pi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" path="m,l5816374,e" filled="f" strokeweight=".25475mm">
                <v:path arrowok="t"/>
                <w10:wrap type="topAndBottom" anchorx="page"/>
              </v:shape>
            </w:pict>
          </mc:Fallback>
        </mc:AlternateContent>
      </w:r>
    </w:p>
    <w:p w14:paraId="6E578AC6" w14:textId="3D67E4C3" w:rsidR="007E0B3F" w:rsidRDefault="007E0B3F" w:rsidP="004D1E94">
      <w:pPr>
        <w:spacing w:before="1"/>
        <w:rPr>
          <w:i/>
          <w:sz w:val="24"/>
        </w:rPr>
      </w:pPr>
    </w:p>
    <w:p w14:paraId="2F73B21C" w14:textId="77777777" w:rsidR="007E0B3F" w:rsidRDefault="007E0B3F" w:rsidP="007E0B3F">
      <w:pPr>
        <w:pStyle w:val="Zkladntext"/>
        <w:spacing w:before="11"/>
        <w:rPr>
          <w:i/>
          <w:sz w:val="18"/>
        </w:rPr>
      </w:pPr>
    </w:p>
    <w:p w14:paraId="0484B078" w14:textId="2886D8DE" w:rsidR="007E0B3F" w:rsidRDefault="007E0B3F" w:rsidP="007E0B3F">
      <w:pPr>
        <w:pStyle w:val="Zkladntext"/>
        <w:spacing w:before="91"/>
        <w:ind w:left="7683"/>
      </w:pPr>
      <w:r>
        <w:rPr>
          <w:color w:val="363638"/>
        </w:rPr>
        <w:t>V</w:t>
      </w:r>
      <w:r>
        <w:rPr>
          <w:color w:val="363638"/>
          <w:spacing w:val="-8"/>
        </w:rPr>
        <w:t xml:space="preserve"> </w:t>
      </w:r>
      <w:r>
        <w:rPr>
          <w:color w:val="262628"/>
        </w:rPr>
        <w:t>Praze</w:t>
      </w:r>
      <w:r>
        <w:rPr>
          <w:color w:val="262628"/>
          <w:spacing w:val="5"/>
        </w:rPr>
        <w:t xml:space="preserve"> </w:t>
      </w:r>
      <w:r>
        <w:rPr>
          <w:color w:val="262628"/>
        </w:rPr>
        <w:t>dne</w:t>
      </w:r>
      <w:r>
        <w:rPr>
          <w:color w:val="262628"/>
          <w:spacing w:val="-9"/>
        </w:rPr>
        <w:t xml:space="preserve"> </w:t>
      </w:r>
      <w:r w:rsidR="00481EBF">
        <w:rPr>
          <w:color w:val="262628"/>
          <w:spacing w:val="-2"/>
        </w:rPr>
        <w:t>17</w:t>
      </w:r>
      <w:r>
        <w:rPr>
          <w:color w:val="262628"/>
          <w:spacing w:val="-2"/>
        </w:rPr>
        <w:t>.</w:t>
      </w:r>
      <w:r w:rsidR="00481EBF">
        <w:rPr>
          <w:color w:val="262628"/>
          <w:spacing w:val="-2"/>
        </w:rPr>
        <w:t>06</w:t>
      </w:r>
      <w:r>
        <w:rPr>
          <w:color w:val="262628"/>
          <w:spacing w:val="-2"/>
        </w:rPr>
        <w:t>.2024</w:t>
      </w:r>
    </w:p>
    <w:p w14:paraId="7172AC54" w14:textId="77777777" w:rsidR="007E0B3F" w:rsidRDefault="007E0B3F" w:rsidP="007E0B3F">
      <w:pPr>
        <w:pStyle w:val="Zkladntext"/>
        <w:spacing w:before="41"/>
        <w:ind w:left="788"/>
      </w:pPr>
      <w:r>
        <w:rPr>
          <w:color w:val="363638"/>
        </w:rPr>
        <w:t>Vážení</w:t>
      </w:r>
      <w:r>
        <w:rPr>
          <w:color w:val="363638"/>
          <w:spacing w:val="-1"/>
        </w:rPr>
        <w:t xml:space="preserve"> </w:t>
      </w:r>
      <w:r>
        <w:rPr>
          <w:color w:val="262628"/>
          <w:spacing w:val="-2"/>
        </w:rPr>
        <w:t>uchazeči,</w:t>
      </w:r>
    </w:p>
    <w:p w14:paraId="574A1052" w14:textId="77777777" w:rsidR="007E0B3F" w:rsidRDefault="007E0B3F" w:rsidP="007E0B3F">
      <w:pPr>
        <w:pStyle w:val="Zkladntext"/>
      </w:pPr>
    </w:p>
    <w:p w14:paraId="4F60F2BA" w14:textId="070581B8" w:rsidR="007E0B3F" w:rsidRDefault="007E0B3F" w:rsidP="007E0B3F">
      <w:pPr>
        <w:pStyle w:val="Zkladntext"/>
        <w:spacing w:before="91" w:line="273" w:lineRule="auto"/>
        <w:ind w:left="779" w:right="763" w:firstLine="716"/>
        <w:jc w:val="both"/>
      </w:pPr>
      <w:r>
        <w:rPr>
          <w:color w:val="262628"/>
        </w:rPr>
        <w:t xml:space="preserve">na </w:t>
      </w:r>
      <w:r>
        <w:rPr>
          <w:color w:val="363638"/>
        </w:rPr>
        <w:t xml:space="preserve">základě </w:t>
      </w:r>
      <w:r>
        <w:rPr>
          <w:color w:val="262628"/>
        </w:rPr>
        <w:t>jednání vedení školy, resp. na</w:t>
      </w:r>
      <w:r>
        <w:rPr>
          <w:color w:val="262628"/>
          <w:spacing w:val="-1"/>
        </w:rPr>
        <w:t xml:space="preserve"> </w:t>
      </w:r>
      <w:r>
        <w:rPr>
          <w:color w:val="363638"/>
        </w:rPr>
        <w:t xml:space="preserve">základě </w:t>
      </w:r>
      <w:r>
        <w:rPr>
          <w:color w:val="262628"/>
        </w:rPr>
        <w:t xml:space="preserve">referencí od studentů a zaměstnanců školy </w:t>
      </w:r>
      <w:r>
        <w:rPr>
          <w:color w:val="363638"/>
        </w:rPr>
        <w:t xml:space="preserve">vám zasílám </w:t>
      </w:r>
      <w:r>
        <w:rPr>
          <w:color w:val="262628"/>
        </w:rPr>
        <w:t>podklady k poptávce na provozování bufetu na Smíchovské střední průmyslové škol</w:t>
      </w:r>
      <w:r w:rsidR="00481EBF">
        <w:rPr>
          <w:color w:val="262628"/>
        </w:rPr>
        <w:t>e</w:t>
      </w:r>
      <w:r>
        <w:rPr>
          <w:color w:val="262628"/>
        </w:rPr>
        <w:t xml:space="preserve"> a gymnáziu</w:t>
      </w:r>
      <w:r>
        <w:rPr>
          <w:color w:val="363638"/>
        </w:rPr>
        <w:t xml:space="preserve"> (</w:t>
      </w:r>
      <w:r>
        <w:rPr>
          <w:color w:val="262628"/>
        </w:rPr>
        <w:t>dále „</w:t>
      </w:r>
      <w:r>
        <w:rPr>
          <w:color w:val="363638"/>
        </w:rPr>
        <w:t>SSPŠ</w:t>
      </w:r>
      <w:r>
        <w:rPr>
          <w:color w:val="262628"/>
        </w:rPr>
        <w:t xml:space="preserve">“) na </w:t>
      </w:r>
      <w:r>
        <w:rPr>
          <w:color w:val="363638"/>
        </w:rPr>
        <w:t xml:space="preserve">období od </w:t>
      </w:r>
      <w:r>
        <w:rPr>
          <w:color w:val="262628"/>
        </w:rPr>
        <w:t>1.9.</w:t>
      </w:r>
      <w:r>
        <w:rPr>
          <w:color w:val="363638"/>
        </w:rPr>
        <w:t xml:space="preserve">2024 </w:t>
      </w:r>
      <w:r>
        <w:rPr>
          <w:color w:val="262628"/>
        </w:rPr>
        <w:t xml:space="preserve">do </w:t>
      </w:r>
      <w:r w:rsidR="00481EBF">
        <w:rPr>
          <w:color w:val="262628"/>
          <w:spacing w:val="-2"/>
        </w:rPr>
        <w:t>30</w:t>
      </w:r>
      <w:r>
        <w:rPr>
          <w:color w:val="262628"/>
          <w:spacing w:val="-2"/>
        </w:rPr>
        <w:t>.</w:t>
      </w:r>
      <w:r w:rsidR="00481EBF">
        <w:rPr>
          <w:color w:val="262628"/>
          <w:spacing w:val="-2"/>
        </w:rPr>
        <w:t>06</w:t>
      </w:r>
      <w:r>
        <w:rPr>
          <w:color w:val="575757"/>
          <w:spacing w:val="-2"/>
        </w:rPr>
        <w:t>.</w:t>
      </w:r>
      <w:r>
        <w:rPr>
          <w:color w:val="262628"/>
          <w:spacing w:val="-2"/>
        </w:rPr>
        <w:t>202</w:t>
      </w:r>
      <w:r w:rsidR="00481EBF">
        <w:rPr>
          <w:color w:val="262628"/>
          <w:spacing w:val="-2"/>
        </w:rPr>
        <w:t>5, s možností prodloužení v případě dohody obou smluvních stran</w:t>
      </w:r>
    </w:p>
    <w:p w14:paraId="554CBAB6" w14:textId="77777777" w:rsidR="007E0B3F" w:rsidRDefault="007E0B3F" w:rsidP="007E0B3F">
      <w:pPr>
        <w:pStyle w:val="Zkladntext"/>
        <w:spacing w:before="8"/>
        <w:rPr>
          <w:sz w:val="28"/>
        </w:rPr>
      </w:pPr>
    </w:p>
    <w:p w14:paraId="53870350" w14:textId="5B281285" w:rsidR="007E0B3F" w:rsidRDefault="007E0B3F" w:rsidP="00DC0442">
      <w:pPr>
        <w:pStyle w:val="Zkladntext"/>
        <w:spacing w:line="283" w:lineRule="auto"/>
        <w:ind w:left="774" w:right="759" w:firstLine="711"/>
        <w:jc w:val="both"/>
      </w:pPr>
      <w:r>
        <w:rPr>
          <w:color w:val="363638"/>
        </w:rPr>
        <w:t>Prostory</w:t>
      </w:r>
      <w:r>
        <w:rPr>
          <w:color w:val="363638"/>
          <w:spacing w:val="-2"/>
        </w:rPr>
        <w:t xml:space="preserve"> </w:t>
      </w:r>
      <w:r>
        <w:rPr>
          <w:color w:val="262628"/>
        </w:rPr>
        <w:t>bufetu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jsou</w:t>
      </w:r>
      <w:r>
        <w:rPr>
          <w:color w:val="262628"/>
          <w:spacing w:val="-3"/>
        </w:rPr>
        <w:t xml:space="preserve"> </w:t>
      </w:r>
      <w:r>
        <w:rPr>
          <w:color w:val="262628"/>
        </w:rPr>
        <w:t>umístěny</w:t>
      </w:r>
      <w:r>
        <w:rPr>
          <w:color w:val="262628"/>
          <w:spacing w:val="-7"/>
        </w:rPr>
        <w:t xml:space="preserve"> </w:t>
      </w:r>
      <w:r>
        <w:rPr>
          <w:color w:val="363638"/>
        </w:rPr>
        <w:t xml:space="preserve">v </w:t>
      </w:r>
      <w:r>
        <w:rPr>
          <w:color w:val="262628"/>
        </w:rPr>
        <w:t>přízemí</w:t>
      </w:r>
      <w:r>
        <w:rPr>
          <w:color w:val="262628"/>
          <w:spacing w:val="-5"/>
        </w:rPr>
        <w:t xml:space="preserve"> </w:t>
      </w:r>
      <w:r>
        <w:rPr>
          <w:color w:val="262628"/>
        </w:rPr>
        <w:t xml:space="preserve">vpravo od hlavního </w:t>
      </w:r>
      <w:r>
        <w:rPr>
          <w:color w:val="363638"/>
        </w:rPr>
        <w:t>vchodu</w:t>
      </w:r>
      <w:r>
        <w:rPr>
          <w:color w:val="363638"/>
          <w:spacing w:val="-4"/>
        </w:rPr>
        <w:t xml:space="preserve"> </w:t>
      </w:r>
      <w:r>
        <w:rPr>
          <w:color w:val="262628"/>
        </w:rPr>
        <w:t xml:space="preserve">hlavní budovy </w:t>
      </w:r>
      <w:r>
        <w:rPr>
          <w:color w:val="363638"/>
        </w:rPr>
        <w:t>SSPŠ</w:t>
      </w:r>
      <w:r>
        <w:rPr>
          <w:color w:val="262628"/>
          <w:spacing w:val="-18"/>
        </w:rPr>
        <w:t xml:space="preserve"> </w:t>
      </w:r>
      <w:r>
        <w:rPr>
          <w:color w:val="262628"/>
        </w:rPr>
        <w:t>na</w:t>
      </w:r>
      <w:r>
        <w:rPr>
          <w:color w:val="262628"/>
          <w:spacing w:val="-24"/>
        </w:rPr>
        <w:t xml:space="preserve"> </w:t>
      </w:r>
      <w:r>
        <w:rPr>
          <w:color w:val="363638"/>
        </w:rPr>
        <w:t>Preslova 72/25, Praha 5.</w:t>
      </w:r>
      <w:r>
        <w:rPr>
          <w:color w:val="262628"/>
          <w:spacing w:val="3"/>
        </w:rPr>
        <w:t xml:space="preserve"> </w:t>
      </w:r>
      <w:r>
        <w:rPr>
          <w:color w:val="262628"/>
        </w:rPr>
        <w:t>Během</w:t>
      </w:r>
      <w:r>
        <w:rPr>
          <w:color w:val="262628"/>
          <w:spacing w:val="40"/>
        </w:rPr>
        <w:t xml:space="preserve"> </w:t>
      </w:r>
      <w:r>
        <w:rPr>
          <w:color w:val="262628"/>
        </w:rPr>
        <w:t>letních</w:t>
      </w:r>
      <w:r>
        <w:rPr>
          <w:color w:val="262628"/>
          <w:spacing w:val="40"/>
        </w:rPr>
        <w:t xml:space="preserve"> </w:t>
      </w:r>
      <w:r>
        <w:rPr>
          <w:color w:val="262628"/>
        </w:rPr>
        <w:t>měsíců</w:t>
      </w:r>
      <w:r>
        <w:rPr>
          <w:color w:val="262628"/>
          <w:spacing w:val="40"/>
        </w:rPr>
        <w:t xml:space="preserve"> </w:t>
      </w:r>
      <w:r>
        <w:rPr>
          <w:color w:val="363638"/>
        </w:rPr>
        <w:t>proběhne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výběr</w:t>
      </w:r>
      <w:r>
        <w:rPr>
          <w:color w:val="363638"/>
          <w:spacing w:val="40"/>
        </w:rPr>
        <w:t xml:space="preserve"> </w:t>
      </w:r>
      <w:r>
        <w:rPr>
          <w:color w:val="262628"/>
        </w:rPr>
        <w:t>nového</w:t>
      </w:r>
      <w:r>
        <w:rPr>
          <w:color w:val="262628"/>
          <w:spacing w:val="40"/>
        </w:rPr>
        <w:t xml:space="preserve"> </w:t>
      </w:r>
      <w:r>
        <w:rPr>
          <w:color w:val="262628"/>
        </w:rPr>
        <w:t>provozovatele</w:t>
      </w:r>
      <w:r>
        <w:rPr>
          <w:color w:val="262628"/>
          <w:spacing w:val="40"/>
        </w:rPr>
        <w:t xml:space="preserve"> </w:t>
      </w:r>
      <w:r>
        <w:rPr>
          <w:color w:val="363638"/>
        </w:rPr>
        <w:t>a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zároveň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 xml:space="preserve">základní </w:t>
      </w:r>
      <w:r>
        <w:rPr>
          <w:color w:val="262628"/>
        </w:rPr>
        <w:t>renovace prostor.</w:t>
      </w:r>
    </w:p>
    <w:p w14:paraId="7D96E3B5" w14:textId="77777777" w:rsidR="007E0B3F" w:rsidRDefault="007E0B3F" w:rsidP="007E0B3F">
      <w:pPr>
        <w:pStyle w:val="Zkladntext"/>
        <w:spacing w:before="7"/>
        <w:rPr>
          <w:sz w:val="28"/>
        </w:rPr>
      </w:pPr>
    </w:p>
    <w:p w14:paraId="20AA9A2E" w14:textId="7D3A2572" w:rsidR="007E0B3F" w:rsidRDefault="007E0B3F" w:rsidP="007E0B3F">
      <w:pPr>
        <w:pStyle w:val="Zkladntext"/>
        <w:spacing w:line="271" w:lineRule="auto"/>
        <w:ind w:left="776" w:right="792" w:firstLine="711"/>
        <w:jc w:val="both"/>
      </w:pPr>
      <w:r>
        <w:rPr>
          <w:color w:val="363638"/>
        </w:rPr>
        <w:t xml:space="preserve">V </w:t>
      </w:r>
      <w:r>
        <w:rPr>
          <w:color w:val="262628"/>
        </w:rPr>
        <w:t xml:space="preserve">příloze </w:t>
      </w:r>
      <w:r>
        <w:rPr>
          <w:color w:val="363638"/>
        </w:rPr>
        <w:t xml:space="preserve">vám zasílám </w:t>
      </w:r>
      <w:r>
        <w:rPr>
          <w:color w:val="262628"/>
        </w:rPr>
        <w:t xml:space="preserve">parametry </w:t>
      </w:r>
      <w:r>
        <w:rPr>
          <w:color w:val="363638"/>
        </w:rPr>
        <w:t xml:space="preserve">poptávky. </w:t>
      </w:r>
      <w:r>
        <w:rPr>
          <w:color w:val="262628"/>
        </w:rPr>
        <w:t xml:space="preserve">V případě </w:t>
      </w:r>
      <w:r>
        <w:rPr>
          <w:color w:val="363638"/>
        </w:rPr>
        <w:t xml:space="preserve">vašeho zájmu o </w:t>
      </w:r>
      <w:r>
        <w:rPr>
          <w:color w:val="262628"/>
        </w:rPr>
        <w:t xml:space="preserve">provozování bufetu </w:t>
      </w:r>
      <w:r>
        <w:rPr>
          <w:color w:val="363638"/>
        </w:rPr>
        <w:t xml:space="preserve">svou </w:t>
      </w:r>
      <w:r>
        <w:rPr>
          <w:color w:val="262628"/>
        </w:rPr>
        <w:t xml:space="preserve">nabídku </w:t>
      </w:r>
      <w:r>
        <w:rPr>
          <w:color w:val="363638"/>
        </w:rPr>
        <w:t xml:space="preserve">doručte </w:t>
      </w:r>
      <w:r>
        <w:rPr>
          <w:color w:val="262628"/>
        </w:rPr>
        <w:t xml:space="preserve">nejpozději </w:t>
      </w:r>
      <w:r w:rsidR="00481EBF">
        <w:rPr>
          <w:color w:val="363638"/>
        </w:rPr>
        <w:t>31.</w:t>
      </w:r>
      <w:r>
        <w:rPr>
          <w:color w:val="363638"/>
        </w:rPr>
        <w:t xml:space="preserve"> </w:t>
      </w:r>
      <w:r w:rsidR="00481EBF">
        <w:rPr>
          <w:color w:val="363638"/>
        </w:rPr>
        <w:t>07</w:t>
      </w:r>
      <w:r>
        <w:rPr>
          <w:color w:val="363638"/>
        </w:rPr>
        <w:t xml:space="preserve">. 2024 </w:t>
      </w:r>
      <w:r>
        <w:rPr>
          <w:color w:val="262628"/>
        </w:rPr>
        <w:t>do</w:t>
      </w:r>
      <w:r>
        <w:rPr>
          <w:color w:val="262628"/>
          <w:spacing w:val="-1"/>
        </w:rPr>
        <w:t xml:space="preserve"> </w:t>
      </w:r>
      <w:r>
        <w:rPr>
          <w:color w:val="363638"/>
        </w:rPr>
        <w:t xml:space="preserve">16:00 </w:t>
      </w:r>
      <w:r w:rsidR="00481EBF">
        <w:rPr>
          <w:color w:val="262628"/>
        </w:rPr>
        <w:t>hodin</w:t>
      </w:r>
      <w:r w:rsidR="00481EBF">
        <w:rPr>
          <w:color w:val="262628"/>
          <w:spacing w:val="-7"/>
        </w:rPr>
        <w:t xml:space="preserve"> </w:t>
      </w:r>
      <w:r w:rsidR="00481EBF">
        <w:rPr>
          <w:color w:val="575757"/>
        </w:rPr>
        <w:t>– viz</w:t>
      </w:r>
      <w:r>
        <w:rPr>
          <w:color w:val="363638"/>
        </w:rPr>
        <w:t xml:space="preserve"> poptávka</w:t>
      </w:r>
      <w:r>
        <w:rPr>
          <w:color w:val="575757"/>
        </w:rPr>
        <w:t>.</w:t>
      </w:r>
    </w:p>
    <w:p w14:paraId="4BE9A11D" w14:textId="77777777" w:rsidR="007E0B3F" w:rsidRDefault="007E0B3F" w:rsidP="007E0B3F">
      <w:pPr>
        <w:pStyle w:val="Zkladntext"/>
        <w:spacing w:before="9"/>
        <w:rPr>
          <w:sz w:val="20"/>
        </w:rPr>
      </w:pPr>
    </w:p>
    <w:p w14:paraId="5CD6BD89" w14:textId="77777777" w:rsidR="007E0B3F" w:rsidRDefault="007E0B3F" w:rsidP="007E0B3F">
      <w:pPr>
        <w:pStyle w:val="Zkladntext"/>
        <w:spacing w:before="90"/>
        <w:ind w:left="1482"/>
      </w:pPr>
      <w:r>
        <w:rPr>
          <w:color w:val="363638"/>
        </w:rPr>
        <w:t>S</w:t>
      </w:r>
      <w:r>
        <w:rPr>
          <w:color w:val="363638"/>
          <w:spacing w:val="-16"/>
        </w:rPr>
        <w:t xml:space="preserve"> </w:t>
      </w:r>
      <w:r>
        <w:rPr>
          <w:color w:val="262628"/>
          <w:spacing w:val="-2"/>
        </w:rPr>
        <w:t>pozdravem,</w:t>
      </w:r>
    </w:p>
    <w:p w14:paraId="35320F1B" w14:textId="77777777" w:rsidR="007E0B3F" w:rsidRDefault="007E0B3F" w:rsidP="007E0B3F">
      <w:pPr>
        <w:pStyle w:val="Zkladntext"/>
        <w:ind w:left="6658"/>
        <w:rPr>
          <w:sz w:val="26"/>
        </w:rPr>
      </w:pPr>
    </w:p>
    <w:p w14:paraId="5C7A4C95" w14:textId="77777777" w:rsidR="007E0B3F" w:rsidRDefault="007E0B3F" w:rsidP="007E0B3F">
      <w:pPr>
        <w:pStyle w:val="Zkladntext"/>
        <w:ind w:left="6658"/>
        <w:rPr>
          <w:sz w:val="26"/>
        </w:rPr>
      </w:pPr>
    </w:p>
    <w:p w14:paraId="5AD8DECC" w14:textId="77777777" w:rsidR="007E0B3F" w:rsidRDefault="007E0B3F" w:rsidP="007E0B3F">
      <w:pPr>
        <w:pStyle w:val="Zkladntext"/>
        <w:ind w:left="5664"/>
        <w:rPr>
          <w:color w:val="262628"/>
        </w:rPr>
      </w:pPr>
      <w:r w:rsidRPr="009809E3">
        <w:rPr>
          <w:b/>
          <w:bCs/>
          <w:color w:val="262628"/>
        </w:rPr>
        <w:t>Jiří Kalista</w:t>
      </w:r>
      <w:r>
        <w:rPr>
          <w:color w:val="262628"/>
        </w:rPr>
        <w:br/>
      </w:r>
      <w:r w:rsidRPr="009809E3">
        <w:rPr>
          <w:color w:val="262628"/>
          <w:sz w:val="18"/>
          <w:szCs w:val="18"/>
        </w:rPr>
        <w:t>správce areálu</w:t>
      </w:r>
    </w:p>
    <w:p w14:paraId="4CE81CD0" w14:textId="77777777" w:rsidR="007E0B3F" w:rsidRPr="009809E3" w:rsidRDefault="007E0B3F" w:rsidP="007E0B3F">
      <w:pPr>
        <w:pStyle w:val="Zkladntext"/>
        <w:ind w:left="5664"/>
        <w:rPr>
          <w:sz w:val="18"/>
          <w:szCs w:val="18"/>
        </w:rPr>
      </w:pPr>
      <w:r w:rsidRPr="009809E3">
        <w:rPr>
          <w:color w:val="262628"/>
          <w:sz w:val="18"/>
          <w:szCs w:val="18"/>
        </w:rPr>
        <w:t>Smíchovská střední průmyslová škola a gymnázium</w:t>
      </w:r>
    </w:p>
    <w:p w14:paraId="7FA63632" w14:textId="77777777" w:rsidR="007E0B3F" w:rsidRDefault="007E0B3F" w:rsidP="007E0B3F">
      <w:pPr>
        <w:pStyle w:val="Zkladntext"/>
        <w:spacing w:before="9"/>
        <w:rPr>
          <w:sz w:val="22"/>
        </w:rPr>
      </w:pPr>
    </w:p>
    <w:p w14:paraId="267A05D1" w14:textId="77777777" w:rsidR="007E0B3F" w:rsidRDefault="007E0B3F" w:rsidP="007E0B3F">
      <w:pPr>
        <w:tabs>
          <w:tab w:val="left" w:pos="2188"/>
        </w:tabs>
        <w:spacing w:before="91"/>
        <w:ind w:left="767"/>
        <w:rPr>
          <w:i/>
          <w:sz w:val="24"/>
        </w:rPr>
      </w:pPr>
      <w:r>
        <w:rPr>
          <w:i/>
          <w:color w:val="262628"/>
          <w:spacing w:val="-2"/>
          <w:sz w:val="24"/>
          <w:u w:val="thick" w:color="262628"/>
        </w:rPr>
        <w:t>Přílohy:</w:t>
      </w:r>
      <w:r>
        <w:rPr>
          <w:i/>
          <w:color w:val="262628"/>
          <w:sz w:val="24"/>
        </w:rPr>
        <w:tab/>
      </w:r>
      <w:r>
        <w:rPr>
          <w:i/>
          <w:color w:val="262628"/>
          <w:spacing w:val="-2"/>
          <w:sz w:val="24"/>
        </w:rPr>
        <w:t>Poptávka</w:t>
      </w:r>
    </w:p>
    <w:p w14:paraId="323DDAC0" w14:textId="77777777" w:rsidR="007E0B3F" w:rsidRDefault="007E0B3F" w:rsidP="007E0B3F">
      <w:pPr>
        <w:spacing w:before="49" w:line="271" w:lineRule="auto"/>
        <w:ind w:left="2188" w:right="3277"/>
        <w:rPr>
          <w:i/>
          <w:sz w:val="24"/>
        </w:rPr>
      </w:pPr>
      <w:r>
        <w:rPr>
          <w:i/>
          <w:color w:val="363638"/>
          <w:sz w:val="24"/>
        </w:rPr>
        <w:t>Příloha</w:t>
      </w:r>
      <w:r>
        <w:rPr>
          <w:i/>
          <w:color w:val="363638"/>
          <w:spacing w:val="-5"/>
          <w:sz w:val="24"/>
        </w:rPr>
        <w:t xml:space="preserve"> </w:t>
      </w:r>
      <w:r>
        <w:rPr>
          <w:i/>
          <w:color w:val="262628"/>
          <w:sz w:val="24"/>
        </w:rPr>
        <w:t>1</w:t>
      </w:r>
      <w:r>
        <w:rPr>
          <w:i/>
          <w:color w:val="262628"/>
          <w:spacing w:val="-15"/>
          <w:sz w:val="24"/>
        </w:rPr>
        <w:t xml:space="preserve"> </w:t>
      </w:r>
      <w:r>
        <w:rPr>
          <w:color w:val="575757"/>
          <w:sz w:val="24"/>
        </w:rPr>
        <w:t>-</w:t>
      </w:r>
      <w:r>
        <w:rPr>
          <w:color w:val="575757"/>
          <w:spacing w:val="40"/>
          <w:sz w:val="24"/>
        </w:rPr>
        <w:t xml:space="preserve"> </w:t>
      </w:r>
      <w:r>
        <w:rPr>
          <w:i/>
          <w:color w:val="363638"/>
          <w:sz w:val="24"/>
        </w:rPr>
        <w:t>Formuláře pro</w:t>
      </w:r>
      <w:r>
        <w:rPr>
          <w:i/>
          <w:color w:val="363638"/>
          <w:spacing w:val="-10"/>
          <w:sz w:val="24"/>
        </w:rPr>
        <w:t xml:space="preserve"> </w:t>
      </w:r>
      <w:r>
        <w:rPr>
          <w:i/>
          <w:color w:val="575757"/>
          <w:sz w:val="24"/>
        </w:rPr>
        <w:t>z</w:t>
      </w:r>
      <w:r>
        <w:rPr>
          <w:i/>
          <w:color w:val="363638"/>
          <w:sz w:val="24"/>
        </w:rPr>
        <w:t>pracování</w:t>
      </w:r>
      <w:r>
        <w:rPr>
          <w:i/>
          <w:color w:val="363638"/>
          <w:spacing w:val="-12"/>
          <w:sz w:val="24"/>
        </w:rPr>
        <w:t xml:space="preserve"> </w:t>
      </w:r>
      <w:r>
        <w:rPr>
          <w:i/>
          <w:color w:val="363638"/>
          <w:sz w:val="24"/>
        </w:rPr>
        <w:t xml:space="preserve">nabídky </w:t>
      </w:r>
      <w:r>
        <w:rPr>
          <w:i/>
          <w:color w:val="262628"/>
          <w:sz w:val="24"/>
        </w:rPr>
        <w:t xml:space="preserve">Příloha </w:t>
      </w:r>
      <w:r>
        <w:rPr>
          <w:i/>
          <w:color w:val="363638"/>
          <w:sz w:val="24"/>
        </w:rPr>
        <w:t xml:space="preserve">2 </w:t>
      </w:r>
      <w:r>
        <w:rPr>
          <w:color w:val="7E7E7E"/>
          <w:sz w:val="24"/>
        </w:rPr>
        <w:t>-</w:t>
      </w:r>
      <w:r>
        <w:rPr>
          <w:color w:val="7E7E7E"/>
          <w:spacing w:val="40"/>
          <w:sz w:val="24"/>
        </w:rPr>
        <w:t xml:space="preserve"> </w:t>
      </w:r>
      <w:r>
        <w:rPr>
          <w:i/>
          <w:color w:val="363638"/>
          <w:sz w:val="24"/>
        </w:rPr>
        <w:t>Plánek prostor</w:t>
      </w:r>
    </w:p>
    <w:p w14:paraId="09FDB798" w14:textId="77777777" w:rsidR="007E0B3F" w:rsidRDefault="007E0B3F" w:rsidP="007E0B3F">
      <w:pPr>
        <w:spacing w:line="271" w:lineRule="auto"/>
        <w:rPr>
          <w:sz w:val="24"/>
        </w:rPr>
        <w:sectPr w:rsidR="007E0B3F" w:rsidSect="007E0B3F">
          <w:pgSz w:w="11910" w:h="16840"/>
          <w:pgMar w:top="120" w:right="660" w:bottom="280" w:left="580" w:header="708" w:footer="708" w:gutter="0"/>
          <w:cols w:space="708"/>
        </w:sectPr>
      </w:pPr>
    </w:p>
    <w:p w14:paraId="6578EC67" w14:textId="77777777" w:rsidR="007E0B3F" w:rsidRDefault="007E0B3F" w:rsidP="007E0B3F">
      <w:pPr>
        <w:pStyle w:val="Zkladntext"/>
        <w:rPr>
          <w:i/>
          <w:sz w:val="20"/>
        </w:rPr>
      </w:pPr>
    </w:p>
    <w:p w14:paraId="2EE49531" w14:textId="77777777" w:rsidR="007E0B3F" w:rsidRDefault="007E0B3F" w:rsidP="007E0B3F">
      <w:pPr>
        <w:spacing w:before="85"/>
        <w:ind w:left="116" w:right="53"/>
        <w:jc w:val="center"/>
        <w:rPr>
          <w:b/>
          <w:sz w:val="38"/>
        </w:rPr>
      </w:pPr>
      <w:r>
        <w:rPr>
          <w:b/>
          <w:color w:val="2A2A2D"/>
          <w:spacing w:val="-2"/>
          <w:w w:val="105"/>
          <w:sz w:val="38"/>
        </w:rPr>
        <w:t>Poptávka</w:t>
      </w:r>
    </w:p>
    <w:p w14:paraId="123C3F03" w14:textId="77777777" w:rsidR="007E0B3F" w:rsidRDefault="007E0B3F" w:rsidP="007E0B3F">
      <w:pPr>
        <w:pStyle w:val="Zkladntext"/>
        <w:spacing w:before="5"/>
        <w:rPr>
          <w:b/>
          <w:sz w:val="34"/>
        </w:rPr>
      </w:pPr>
    </w:p>
    <w:p w14:paraId="2C4A1123" w14:textId="77777777" w:rsidR="007E0B3F" w:rsidRDefault="007E0B3F" w:rsidP="0071082D">
      <w:pPr>
        <w:spacing w:before="1"/>
        <w:ind w:left="818"/>
        <w:jc w:val="both"/>
        <w:rPr>
          <w:rFonts w:ascii="TimesNewRomanPS-BoldItalicMT" w:hAnsi="TimesNewRomanPS-BoldItalicMT"/>
          <w:b/>
          <w:i/>
          <w:sz w:val="23"/>
        </w:rPr>
      </w:pPr>
      <w:r>
        <w:rPr>
          <w:rFonts w:ascii="TimesNewRomanPS-BoldItalicMT" w:hAnsi="TimesNewRomanPS-BoldItalicMT"/>
          <w:b/>
          <w:i/>
          <w:color w:val="2A2A2D"/>
          <w:sz w:val="23"/>
        </w:rPr>
        <w:t>Předmět</w:t>
      </w:r>
      <w:r>
        <w:rPr>
          <w:rFonts w:ascii="TimesNewRomanPS-BoldItalicMT" w:hAnsi="TimesNewRomanPS-BoldItalicMT"/>
          <w:b/>
          <w:i/>
          <w:color w:val="2A2A2D"/>
          <w:spacing w:val="23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pacing w:val="-2"/>
          <w:sz w:val="23"/>
        </w:rPr>
        <w:t>poptávky</w:t>
      </w:r>
    </w:p>
    <w:p w14:paraId="30802449" w14:textId="21762F1D" w:rsidR="007E0B3F" w:rsidRDefault="007E0B3F" w:rsidP="0071082D">
      <w:pPr>
        <w:pStyle w:val="Zkladntext"/>
        <w:spacing w:before="51" w:line="276" w:lineRule="auto"/>
        <w:ind w:left="816" w:right="734" w:firstLine="6"/>
        <w:jc w:val="both"/>
        <w:rPr>
          <w:color w:val="2A2A2D"/>
        </w:rPr>
      </w:pPr>
      <w:r>
        <w:rPr>
          <w:color w:val="2A2A2D"/>
        </w:rPr>
        <w:t xml:space="preserve">Předmětem poptávky je uzavření nájemní smlouvy s vybraným zájemcem za účelem provozování bufetu v přízemí hlavní budovy SSPŠ, a to na období od </w:t>
      </w:r>
      <w:r>
        <w:rPr>
          <w:color w:val="2A2A2D"/>
          <w:sz w:val="23"/>
        </w:rPr>
        <w:t xml:space="preserve">1. </w:t>
      </w:r>
      <w:r>
        <w:rPr>
          <w:color w:val="2A2A2D"/>
        </w:rPr>
        <w:t>9. 2024 do 30. 6. 202</w:t>
      </w:r>
      <w:r w:rsidR="00481EBF">
        <w:rPr>
          <w:color w:val="2A2A2D"/>
        </w:rPr>
        <w:t>5</w:t>
      </w:r>
      <w:r>
        <w:rPr>
          <w:color w:val="2A2A2D"/>
        </w:rPr>
        <w:t>.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 xml:space="preserve">Vybraný </w:t>
      </w:r>
      <w:r>
        <w:rPr>
          <w:color w:val="3B3B3D"/>
        </w:rPr>
        <w:t>zájemce</w:t>
      </w:r>
      <w:r>
        <w:rPr>
          <w:color w:val="3B3B3D"/>
          <w:spacing w:val="-10"/>
        </w:rPr>
        <w:t xml:space="preserve"> </w:t>
      </w:r>
      <w:r>
        <w:rPr>
          <w:color w:val="2A2A2D"/>
        </w:rPr>
        <w:t>bude</w:t>
      </w:r>
      <w:r>
        <w:rPr>
          <w:color w:val="2A2A2D"/>
          <w:spacing w:val="-15"/>
        </w:rPr>
        <w:t xml:space="preserve"> </w:t>
      </w:r>
      <w:r>
        <w:rPr>
          <w:color w:val="2A2A2D"/>
        </w:rPr>
        <w:t>bufet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provozovat vlastním jméne</w:t>
      </w:r>
      <w:r w:rsidR="00481EBF">
        <w:rPr>
          <w:color w:val="2A2A2D"/>
        </w:rPr>
        <w:t>m</w:t>
      </w:r>
      <w:r w:rsidR="008A15AC">
        <w:rPr>
          <w:color w:val="2A2A2D"/>
        </w:rPr>
        <w:t xml:space="preserve"> </w:t>
      </w:r>
      <w:r>
        <w:rPr>
          <w:color w:val="2A2A2D"/>
        </w:rPr>
        <w:t>a</w:t>
      </w:r>
      <w:r>
        <w:rPr>
          <w:color w:val="2A2A2D"/>
          <w:spacing w:val="-6"/>
        </w:rPr>
        <w:t xml:space="preserve"> </w:t>
      </w:r>
      <w:r>
        <w:rPr>
          <w:color w:val="2A2A2D"/>
        </w:rPr>
        <w:t>na</w:t>
      </w:r>
      <w:r>
        <w:rPr>
          <w:color w:val="2A2A2D"/>
          <w:spacing w:val="-15"/>
        </w:rPr>
        <w:t xml:space="preserve"> </w:t>
      </w:r>
      <w:r>
        <w:rPr>
          <w:color w:val="2A2A2D"/>
        </w:rPr>
        <w:t>své</w:t>
      </w:r>
      <w:r>
        <w:rPr>
          <w:color w:val="2A2A2D"/>
          <w:spacing w:val="-15"/>
        </w:rPr>
        <w:t xml:space="preserve"> </w:t>
      </w:r>
      <w:r>
        <w:rPr>
          <w:color w:val="2A2A2D"/>
        </w:rPr>
        <w:t xml:space="preserve">podnikatelské riziko. </w:t>
      </w:r>
      <w:r w:rsidR="00481EBF">
        <w:rPr>
          <w:color w:val="2A2A2D"/>
        </w:rPr>
        <w:t xml:space="preserve">Níže jsou specifikovány požadavky a hodnotící kritéria ze strany zadavatele veřejné zakázky. </w:t>
      </w:r>
    </w:p>
    <w:p w14:paraId="3EFCE3AE" w14:textId="77777777" w:rsidR="007E0B3F" w:rsidRDefault="007E0B3F" w:rsidP="0071082D">
      <w:pPr>
        <w:pStyle w:val="Zkladntext"/>
        <w:spacing w:before="51" w:line="276" w:lineRule="auto"/>
        <w:ind w:left="816" w:right="734" w:firstLine="6"/>
        <w:jc w:val="both"/>
        <w:rPr>
          <w:color w:val="2A2A2D"/>
        </w:rPr>
      </w:pPr>
    </w:p>
    <w:p w14:paraId="33A836A3" w14:textId="273B9B61" w:rsidR="00481EBF" w:rsidRDefault="00481EBF" w:rsidP="0071082D">
      <w:pPr>
        <w:pStyle w:val="Zkladntext"/>
        <w:spacing w:before="51" w:line="276" w:lineRule="auto"/>
        <w:ind w:left="816" w:right="734" w:firstLine="6"/>
        <w:jc w:val="both"/>
        <w:rPr>
          <w:color w:val="2A2A2D"/>
        </w:rPr>
      </w:pPr>
      <w:r>
        <w:rPr>
          <w:color w:val="2A2A2D"/>
        </w:rPr>
        <w:t xml:space="preserve">Mimo běžné provozování školního bufetu je možné se rovněž zapojit do zajištění cateringu vybraných akcí, které se konají na půdě Smíchovské střední průmyslové školy a gymnázia, konkrétně v prostorách NextZone </w:t>
      </w:r>
      <w:proofErr w:type="spellStart"/>
      <w:r>
        <w:rPr>
          <w:color w:val="2A2A2D"/>
        </w:rPr>
        <w:t>Eventspace</w:t>
      </w:r>
      <w:proofErr w:type="spellEnd"/>
      <w:r>
        <w:rPr>
          <w:color w:val="2A2A2D"/>
        </w:rPr>
        <w:t xml:space="preserve">. </w:t>
      </w:r>
    </w:p>
    <w:p w14:paraId="0CCAF8CE" w14:textId="77777777" w:rsidR="00481EBF" w:rsidRDefault="00481EBF" w:rsidP="0071082D">
      <w:pPr>
        <w:pStyle w:val="Zkladntext"/>
        <w:spacing w:before="51" w:line="276" w:lineRule="auto"/>
        <w:ind w:left="816" w:right="734" w:firstLine="6"/>
        <w:jc w:val="both"/>
        <w:rPr>
          <w:color w:val="2A2A2D"/>
        </w:rPr>
      </w:pPr>
    </w:p>
    <w:p w14:paraId="42B46D58" w14:textId="77777777" w:rsidR="007E0B3F" w:rsidRDefault="007E0B3F" w:rsidP="0071082D">
      <w:pPr>
        <w:pStyle w:val="Zkladntext"/>
        <w:spacing w:before="2"/>
        <w:jc w:val="both"/>
        <w:rPr>
          <w:sz w:val="29"/>
        </w:rPr>
      </w:pPr>
    </w:p>
    <w:p w14:paraId="1ED3B1CC" w14:textId="77777777" w:rsidR="007E0B3F" w:rsidRDefault="007E0B3F" w:rsidP="0071082D">
      <w:pPr>
        <w:pStyle w:val="Zkladntext"/>
        <w:spacing w:before="2"/>
        <w:jc w:val="both"/>
        <w:rPr>
          <w:sz w:val="29"/>
        </w:rPr>
      </w:pPr>
    </w:p>
    <w:p w14:paraId="3A589702" w14:textId="77777777" w:rsidR="007E0B3F" w:rsidRDefault="007E0B3F" w:rsidP="0071082D">
      <w:pPr>
        <w:ind w:left="811"/>
        <w:jc w:val="both"/>
        <w:rPr>
          <w:rFonts w:ascii="TimesNewRomanPS-BoldItalicMT" w:hAnsi="TimesNewRomanPS-BoldItalicMT"/>
          <w:b/>
          <w:i/>
          <w:sz w:val="23"/>
        </w:rPr>
      </w:pPr>
      <w:r>
        <w:rPr>
          <w:rFonts w:ascii="TimesNewRomanPS-BoldItalicMT" w:hAnsi="TimesNewRomanPS-BoldItalicMT"/>
          <w:b/>
          <w:i/>
          <w:color w:val="2A2A2D"/>
          <w:sz w:val="23"/>
        </w:rPr>
        <w:t>Charakteristika</w:t>
      </w:r>
      <w:r>
        <w:rPr>
          <w:rFonts w:ascii="TimesNewRomanPS-BoldItalicMT" w:hAnsi="TimesNewRomanPS-BoldItalicMT"/>
          <w:b/>
          <w:i/>
          <w:color w:val="2A2A2D"/>
          <w:spacing w:val="-22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z w:val="23"/>
        </w:rPr>
        <w:t>SSPŠ</w:t>
      </w:r>
      <w:r>
        <w:rPr>
          <w:rFonts w:ascii="TimesNewRomanPS-BoldItalicMT" w:hAnsi="TimesNewRomanPS-BoldItalicMT"/>
          <w:b/>
          <w:i/>
          <w:color w:val="2A2A2D"/>
          <w:spacing w:val="5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z w:val="23"/>
        </w:rPr>
        <w:t>a</w:t>
      </w:r>
      <w:r>
        <w:rPr>
          <w:rFonts w:ascii="TimesNewRomanPS-BoldItalicMT" w:hAnsi="TimesNewRomanPS-BoldItalicMT"/>
          <w:b/>
          <w:i/>
          <w:color w:val="2A2A2D"/>
          <w:spacing w:val="16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z w:val="23"/>
        </w:rPr>
        <w:t>jejího areálu</w:t>
      </w:r>
      <w:r>
        <w:rPr>
          <w:rFonts w:ascii="TimesNewRomanPS-BoldItalicMT" w:hAnsi="TimesNewRomanPS-BoldItalicMT"/>
          <w:b/>
          <w:i/>
          <w:color w:val="2A2A2D"/>
          <w:spacing w:val="21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3B3B3D"/>
          <w:sz w:val="23"/>
        </w:rPr>
        <w:t>z</w:t>
      </w:r>
      <w:r>
        <w:rPr>
          <w:rFonts w:ascii="TimesNewRomanPS-BoldItalicMT" w:hAnsi="TimesNewRomanPS-BoldItalicMT"/>
          <w:b/>
          <w:i/>
          <w:color w:val="3B3B3D"/>
          <w:spacing w:val="3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z w:val="23"/>
        </w:rPr>
        <w:t>hlediska provozu</w:t>
      </w:r>
      <w:r>
        <w:rPr>
          <w:rFonts w:ascii="TimesNewRomanPS-BoldItalicMT" w:hAnsi="TimesNewRomanPS-BoldItalicMT"/>
          <w:b/>
          <w:i/>
          <w:color w:val="2A2A2D"/>
          <w:spacing w:val="14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pacing w:val="-2"/>
          <w:sz w:val="23"/>
        </w:rPr>
        <w:t>bufetu</w:t>
      </w:r>
    </w:p>
    <w:p w14:paraId="73A5EE88" w14:textId="15D3F59F" w:rsidR="007E0B3F" w:rsidRDefault="007E0B3F" w:rsidP="0071082D">
      <w:pPr>
        <w:pStyle w:val="Zkladntext"/>
        <w:spacing w:before="44" w:line="276" w:lineRule="auto"/>
        <w:ind w:left="802" w:right="745" w:firstLine="5"/>
        <w:jc w:val="both"/>
      </w:pPr>
      <w:r>
        <w:rPr>
          <w:color w:val="2A2A2D"/>
        </w:rPr>
        <w:t xml:space="preserve">Areál je umístěna na adrese </w:t>
      </w:r>
      <w:r>
        <w:rPr>
          <w:color w:val="3B3B3D"/>
        </w:rPr>
        <w:t>Preslova 72/25</w:t>
      </w:r>
      <w:r>
        <w:rPr>
          <w:color w:val="2A2A2D"/>
        </w:rPr>
        <w:t xml:space="preserve">, Praha 5. Škola má </w:t>
      </w:r>
      <w:r w:rsidR="00481EBF">
        <w:rPr>
          <w:color w:val="2A2A2D"/>
        </w:rPr>
        <w:t xml:space="preserve">cca </w:t>
      </w:r>
      <w:r>
        <w:rPr>
          <w:color w:val="2A2A2D"/>
        </w:rPr>
        <w:t xml:space="preserve">700 </w:t>
      </w:r>
      <w:r>
        <w:rPr>
          <w:color w:val="3B3B3D"/>
        </w:rPr>
        <w:t xml:space="preserve">studentů </w:t>
      </w:r>
      <w:r>
        <w:rPr>
          <w:color w:val="2A2A2D"/>
        </w:rPr>
        <w:t xml:space="preserve">prezenčního studia s tím, že </w:t>
      </w:r>
      <w:r w:rsidR="008F6699">
        <w:rPr>
          <w:color w:val="2A2A2D"/>
        </w:rPr>
        <w:t>do roku 2027 bude každoročně počet studentů navyšován o 34.</w:t>
      </w:r>
      <w:r>
        <w:rPr>
          <w:color w:val="2A2A2D"/>
        </w:rPr>
        <w:t xml:space="preserve"> Důvodem je otevření další gymnaziální třídy od </w:t>
      </w:r>
      <w:r w:rsidR="008F6699">
        <w:rPr>
          <w:color w:val="2A2A2D"/>
        </w:rPr>
        <w:t xml:space="preserve">školního </w:t>
      </w:r>
      <w:r>
        <w:rPr>
          <w:color w:val="2A2A2D"/>
        </w:rPr>
        <w:t xml:space="preserve">roku 2024/2025. Škola </w:t>
      </w:r>
      <w:r w:rsidR="008F6699">
        <w:rPr>
          <w:color w:val="2A2A2D"/>
        </w:rPr>
        <w:t xml:space="preserve">disponuje dále více než stovkou zaměstnanců, kteří zajištují chod a provoz školy. </w:t>
      </w:r>
    </w:p>
    <w:p w14:paraId="1A6FF7EF" w14:textId="77777777" w:rsidR="007E0B3F" w:rsidRDefault="007E0B3F" w:rsidP="0071082D">
      <w:pPr>
        <w:pStyle w:val="Zkladntext"/>
        <w:spacing w:before="7"/>
        <w:jc w:val="both"/>
        <w:rPr>
          <w:sz w:val="27"/>
        </w:rPr>
      </w:pPr>
    </w:p>
    <w:p w14:paraId="63498201" w14:textId="77777777" w:rsidR="007E0B3F" w:rsidRDefault="007E0B3F" w:rsidP="0071082D">
      <w:pPr>
        <w:pStyle w:val="Zkladntext"/>
        <w:spacing w:before="4"/>
        <w:jc w:val="both"/>
        <w:rPr>
          <w:sz w:val="28"/>
        </w:rPr>
      </w:pPr>
    </w:p>
    <w:p w14:paraId="160D582D" w14:textId="6346FFC2" w:rsidR="007E0B3F" w:rsidRDefault="007E0B3F" w:rsidP="0071082D">
      <w:pPr>
        <w:pStyle w:val="Zkladntext"/>
        <w:spacing w:before="1" w:line="273" w:lineRule="auto"/>
        <w:ind w:left="795" w:right="750" w:hanging="3"/>
        <w:jc w:val="both"/>
      </w:pPr>
      <w:r>
        <w:rPr>
          <w:color w:val="3B3B3D"/>
        </w:rPr>
        <w:t xml:space="preserve">Školní </w:t>
      </w:r>
      <w:r>
        <w:rPr>
          <w:color w:val="2A2A2D"/>
        </w:rPr>
        <w:t xml:space="preserve">bufet je dlouhodobě tradiční součástí </w:t>
      </w:r>
      <w:r>
        <w:rPr>
          <w:color w:val="3B3B3D"/>
        </w:rPr>
        <w:t xml:space="preserve">společenského života </w:t>
      </w:r>
      <w:r>
        <w:rPr>
          <w:color w:val="2A2A2D"/>
        </w:rPr>
        <w:t>školy</w:t>
      </w:r>
      <w:r>
        <w:rPr>
          <w:color w:val="4B4B4D"/>
        </w:rPr>
        <w:t xml:space="preserve">, </w:t>
      </w:r>
      <w:r>
        <w:rPr>
          <w:color w:val="2A2A2D"/>
        </w:rPr>
        <w:t>místem jak pro rychlé</w:t>
      </w:r>
      <w:r>
        <w:rPr>
          <w:color w:val="2A2A2D"/>
          <w:spacing w:val="-15"/>
        </w:rPr>
        <w:t xml:space="preserve"> </w:t>
      </w:r>
      <w:r>
        <w:rPr>
          <w:color w:val="2A2A2D"/>
        </w:rPr>
        <w:t>občerstvení,</w:t>
      </w:r>
      <w:r>
        <w:rPr>
          <w:color w:val="2A2A2D"/>
          <w:spacing w:val="-9"/>
        </w:rPr>
        <w:t xml:space="preserve"> </w:t>
      </w:r>
      <w:r>
        <w:rPr>
          <w:color w:val="2A2A2D"/>
        </w:rPr>
        <w:t>tak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pro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přátel</w:t>
      </w:r>
      <w:r>
        <w:rPr>
          <w:color w:val="4B4B4D"/>
        </w:rPr>
        <w:t>s</w:t>
      </w:r>
      <w:r>
        <w:rPr>
          <w:color w:val="2A2A2D"/>
        </w:rPr>
        <w:t>ká</w:t>
      </w:r>
      <w:r>
        <w:rPr>
          <w:color w:val="2A2A2D"/>
          <w:spacing w:val="-8"/>
        </w:rPr>
        <w:t xml:space="preserve"> </w:t>
      </w:r>
      <w:r>
        <w:rPr>
          <w:color w:val="3B3B3D"/>
        </w:rPr>
        <w:t>setkání,</w:t>
      </w:r>
      <w:r>
        <w:rPr>
          <w:color w:val="3B3B3D"/>
          <w:spacing w:val="-10"/>
        </w:rPr>
        <w:t xml:space="preserve"> </w:t>
      </w:r>
      <w:r>
        <w:rPr>
          <w:color w:val="2A2A2D"/>
        </w:rPr>
        <w:t>diskuse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na</w:t>
      </w:r>
      <w:r>
        <w:rPr>
          <w:color w:val="2A2A2D"/>
          <w:spacing w:val="-15"/>
        </w:rPr>
        <w:t xml:space="preserve"> </w:t>
      </w:r>
      <w:r>
        <w:rPr>
          <w:color w:val="2A2A2D"/>
        </w:rPr>
        <w:t>témata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odborná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i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osobní.</w:t>
      </w:r>
      <w:r>
        <w:rPr>
          <w:color w:val="2A2A2D"/>
          <w:spacing w:val="-15"/>
        </w:rPr>
        <w:t xml:space="preserve"> </w:t>
      </w:r>
      <w:r>
        <w:rPr>
          <w:color w:val="2A2A2D"/>
        </w:rPr>
        <w:t>Tento</w:t>
      </w:r>
      <w:r>
        <w:rPr>
          <w:color w:val="2A2A2D"/>
          <w:spacing w:val="-15"/>
        </w:rPr>
        <w:t xml:space="preserve"> </w:t>
      </w:r>
      <w:r>
        <w:rPr>
          <w:color w:val="3B3B3D"/>
        </w:rPr>
        <w:t xml:space="preserve">sociální </w:t>
      </w:r>
      <w:r>
        <w:rPr>
          <w:color w:val="2A2A2D"/>
        </w:rPr>
        <w:t xml:space="preserve">rozměr bychom rádi </w:t>
      </w:r>
      <w:r>
        <w:rPr>
          <w:color w:val="4B4B4D"/>
        </w:rPr>
        <w:t>z</w:t>
      </w:r>
      <w:r>
        <w:rPr>
          <w:color w:val="2A2A2D"/>
        </w:rPr>
        <w:t>achovali a dále posílili</w:t>
      </w:r>
      <w:r w:rsidR="008F6699">
        <w:rPr>
          <w:color w:val="2A2A2D"/>
        </w:rPr>
        <w:t>, součástí nabídky bufetu musí být i jídla, která svým charakterem odpovídají zdravému životnímu stylu</w:t>
      </w:r>
    </w:p>
    <w:p w14:paraId="18FC7AD6" w14:textId="77777777" w:rsidR="007E0B3F" w:rsidRDefault="007E0B3F" w:rsidP="0071082D">
      <w:pPr>
        <w:pStyle w:val="Zkladntext"/>
        <w:spacing w:before="2"/>
        <w:jc w:val="both"/>
        <w:rPr>
          <w:sz w:val="29"/>
        </w:rPr>
      </w:pPr>
    </w:p>
    <w:p w14:paraId="290117F8" w14:textId="77777777" w:rsidR="007E0B3F" w:rsidRDefault="007E0B3F" w:rsidP="0071082D">
      <w:pPr>
        <w:spacing w:before="1"/>
        <w:ind w:left="789"/>
        <w:jc w:val="both"/>
        <w:rPr>
          <w:rFonts w:ascii="TimesNewRomanPS-BoldItalicMT" w:hAnsi="TimesNewRomanPS-BoldItalicMT"/>
          <w:b/>
          <w:i/>
          <w:sz w:val="23"/>
        </w:rPr>
      </w:pPr>
      <w:r>
        <w:rPr>
          <w:rFonts w:ascii="TimesNewRomanPS-BoldItalicMT" w:hAnsi="TimesNewRomanPS-BoldItalicMT"/>
          <w:b/>
          <w:i/>
          <w:color w:val="3B3B3D"/>
          <w:sz w:val="23"/>
        </w:rPr>
        <w:t>Prohlídka</w:t>
      </w:r>
      <w:r>
        <w:rPr>
          <w:rFonts w:ascii="TimesNewRomanPS-BoldItalicMT" w:hAnsi="TimesNewRomanPS-BoldItalicMT"/>
          <w:b/>
          <w:i/>
          <w:color w:val="3B3B3D"/>
          <w:spacing w:val="18"/>
          <w:sz w:val="23"/>
        </w:rPr>
        <w:t xml:space="preserve"> </w:t>
      </w:r>
      <w:r>
        <w:rPr>
          <w:rFonts w:ascii="TimesNewRomanPS-BoldItalicMT" w:hAnsi="TimesNewRomanPS-BoldItalicMT"/>
          <w:b/>
          <w:i/>
          <w:color w:val="2A2A2D"/>
          <w:spacing w:val="-2"/>
          <w:sz w:val="23"/>
        </w:rPr>
        <w:t>prostor</w:t>
      </w:r>
    </w:p>
    <w:p w14:paraId="2A014FB9" w14:textId="71C8298D" w:rsidR="007E0B3F" w:rsidRDefault="007E0B3F" w:rsidP="0071082D">
      <w:pPr>
        <w:pStyle w:val="Zkladntext"/>
        <w:spacing w:before="51" w:line="276" w:lineRule="auto"/>
        <w:ind w:left="784" w:right="751" w:firstLine="9"/>
        <w:jc w:val="both"/>
      </w:pPr>
      <w:r>
        <w:rPr>
          <w:color w:val="2A2A2D"/>
        </w:rPr>
        <w:t>Prohlídka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prostor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 xml:space="preserve">proběhne </w:t>
      </w:r>
      <w:r>
        <w:rPr>
          <w:color w:val="3B3B3D"/>
        </w:rPr>
        <w:t>v</w:t>
      </w:r>
      <w:r w:rsidR="008F6699">
        <w:rPr>
          <w:color w:val="3B3B3D"/>
          <w:spacing w:val="-8"/>
        </w:rPr>
        <w:t> </w:t>
      </w:r>
      <w:r w:rsidR="008F6699">
        <w:rPr>
          <w:color w:val="2A2A2D"/>
          <w:spacing w:val="-15"/>
        </w:rPr>
        <w:t>pondělí 8.</w:t>
      </w:r>
      <w:r w:rsidR="00B51D9A">
        <w:rPr>
          <w:color w:val="2A2A2D"/>
          <w:spacing w:val="-15"/>
        </w:rPr>
        <w:t xml:space="preserve"> </w:t>
      </w:r>
      <w:r>
        <w:rPr>
          <w:color w:val="2A2A2D"/>
        </w:rPr>
        <w:t>červ</w:t>
      </w:r>
      <w:r w:rsidR="008F6699">
        <w:rPr>
          <w:color w:val="2A2A2D"/>
        </w:rPr>
        <w:t>ence</w:t>
      </w:r>
      <w:r>
        <w:rPr>
          <w:color w:val="2A2A2D"/>
        </w:rPr>
        <w:t xml:space="preserve"> 2024</w:t>
      </w:r>
      <w:r>
        <w:rPr>
          <w:color w:val="2A2A2D"/>
          <w:spacing w:val="-6"/>
        </w:rPr>
        <w:t xml:space="preserve"> </w:t>
      </w:r>
      <w:r>
        <w:rPr>
          <w:color w:val="3B3B3D"/>
        </w:rPr>
        <w:t>v</w:t>
      </w:r>
      <w:r>
        <w:rPr>
          <w:color w:val="3B3B3D"/>
          <w:spacing w:val="-15"/>
        </w:rPr>
        <w:t xml:space="preserve"> </w:t>
      </w:r>
      <w:r>
        <w:rPr>
          <w:color w:val="2A2A2D"/>
        </w:rPr>
        <w:t>10:00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>hod.</w:t>
      </w:r>
      <w:r>
        <w:rPr>
          <w:color w:val="2A2A2D"/>
          <w:spacing w:val="-9"/>
        </w:rPr>
        <w:t xml:space="preserve"> </w:t>
      </w:r>
      <w:r>
        <w:rPr>
          <w:color w:val="3B3B3D"/>
        </w:rPr>
        <w:t>Sraz</w:t>
      </w:r>
      <w:r>
        <w:rPr>
          <w:color w:val="3B3B3D"/>
          <w:spacing w:val="-9"/>
        </w:rPr>
        <w:t xml:space="preserve"> </w:t>
      </w:r>
      <w:r>
        <w:rPr>
          <w:color w:val="3B3B3D"/>
        </w:rPr>
        <w:t>účastníků</w:t>
      </w:r>
      <w:r>
        <w:rPr>
          <w:color w:val="3B3B3D"/>
          <w:spacing w:val="-4"/>
        </w:rPr>
        <w:t xml:space="preserve"> </w:t>
      </w:r>
      <w:r>
        <w:rPr>
          <w:color w:val="3B3B3D"/>
        </w:rPr>
        <w:t xml:space="preserve">prohlídky </w:t>
      </w:r>
      <w:r>
        <w:rPr>
          <w:color w:val="2A2A2D"/>
        </w:rPr>
        <w:t xml:space="preserve">je na recepci u hlavního vstupu do budovy. </w:t>
      </w:r>
      <w:r>
        <w:rPr>
          <w:color w:val="4B4B4D"/>
        </w:rPr>
        <w:t xml:space="preserve">Na </w:t>
      </w:r>
      <w:r>
        <w:rPr>
          <w:color w:val="2A2A2D"/>
        </w:rPr>
        <w:t xml:space="preserve">prohlídku není třeba </w:t>
      </w:r>
      <w:r>
        <w:rPr>
          <w:color w:val="3B3B3D"/>
        </w:rPr>
        <w:t xml:space="preserve">se zvlášť </w:t>
      </w:r>
      <w:r>
        <w:rPr>
          <w:color w:val="2A2A2D"/>
        </w:rPr>
        <w:t>přihlašovat.</w:t>
      </w:r>
    </w:p>
    <w:p w14:paraId="0F5C42C1" w14:textId="77777777" w:rsidR="007E0B3F" w:rsidRDefault="007E0B3F" w:rsidP="0071082D">
      <w:pPr>
        <w:pStyle w:val="Zkladntext"/>
        <w:spacing w:before="3"/>
        <w:jc w:val="both"/>
        <w:rPr>
          <w:sz w:val="28"/>
        </w:rPr>
      </w:pPr>
    </w:p>
    <w:p w14:paraId="3F17B997" w14:textId="77777777" w:rsidR="008F6699" w:rsidRDefault="008F6699" w:rsidP="0071082D">
      <w:pPr>
        <w:jc w:val="both"/>
        <w:rPr>
          <w:color w:val="2A2A2D"/>
        </w:rPr>
      </w:pPr>
    </w:p>
    <w:p w14:paraId="57A0C28C" w14:textId="77777777" w:rsidR="00173554" w:rsidRDefault="00173554" w:rsidP="0071082D">
      <w:pPr>
        <w:jc w:val="both"/>
        <w:rPr>
          <w:color w:val="2A2A2D"/>
        </w:rPr>
      </w:pPr>
    </w:p>
    <w:p w14:paraId="3522A8CC" w14:textId="77777777" w:rsidR="00173554" w:rsidRDefault="00173554" w:rsidP="0071082D">
      <w:pPr>
        <w:jc w:val="both"/>
        <w:rPr>
          <w:color w:val="2A2A2D"/>
        </w:rPr>
      </w:pPr>
    </w:p>
    <w:p w14:paraId="105976FF" w14:textId="77777777" w:rsidR="00173554" w:rsidRDefault="00173554" w:rsidP="0071082D">
      <w:pPr>
        <w:jc w:val="both"/>
        <w:rPr>
          <w:color w:val="2A2A2D"/>
        </w:rPr>
      </w:pPr>
    </w:p>
    <w:p w14:paraId="7B53C7EA" w14:textId="77777777" w:rsidR="00173554" w:rsidRDefault="00173554" w:rsidP="0071082D">
      <w:pPr>
        <w:jc w:val="both"/>
        <w:rPr>
          <w:color w:val="2A2A2D"/>
        </w:rPr>
      </w:pPr>
    </w:p>
    <w:p w14:paraId="44F73E79" w14:textId="77777777" w:rsidR="00173554" w:rsidRDefault="00173554" w:rsidP="0071082D">
      <w:pPr>
        <w:jc w:val="both"/>
        <w:rPr>
          <w:color w:val="2A2A2D"/>
        </w:rPr>
      </w:pPr>
    </w:p>
    <w:p w14:paraId="7D5DFA41" w14:textId="77777777" w:rsidR="00173554" w:rsidRDefault="00173554" w:rsidP="0071082D">
      <w:pPr>
        <w:jc w:val="both"/>
        <w:rPr>
          <w:color w:val="2A2A2D"/>
        </w:rPr>
      </w:pPr>
    </w:p>
    <w:p w14:paraId="29B56CA4" w14:textId="77777777" w:rsidR="00173554" w:rsidRDefault="00173554" w:rsidP="0071082D">
      <w:pPr>
        <w:jc w:val="both"/>
        <w:rPr>
          <w:color w:val="2A2A2D"/>
        </w:rPr>
      </w:pPr>
    </w:p>
    <w:p w14:paraId="4870724C" w14:textId="77777777" w:rsidR="00173554" w:rsidRDefault="00173554" w:rsidP="0071082D">
      <w:pPr>
        <w:jc w:val="both"/>
        <w:rPr>
          <w:color w:val="2A2A2D"/>
        </w:rPr>
      </w:pPr>
    </w:p>
    <w:p w14:paraId="0FB451AB" w14:textId="6E76C0A6" w:rsidR="007E0B3F" w:rsidRDefault="008F6699" w:rsidP="0071082D">
      <w:pPr>
        <w:jc w:val="both"/>
        <w:rPr>
          <w:rFonts w:ascii="TimesNewRomanPS-BoldItalicMT" w:hAnsi="TimesNewRomanPS-BoldItalicMT"/>
          <w:b/>
          <w:i/>
        </w:rPr>
      </w:pPr>
      <w:r w:rsidDel="008F6699">
        <w:lastRenderedPageBreak/>
        <w:t xml:space="preserve"> </w:t>
      </w:r>
      <w:r w:rsidR="007E0B3F">
        <w:rPr>
          <w:rFonts w:ascii="TimesNewRomanPS-BoldItalicMT" w:hAnsi="TimesNewRomanPS-BoldItalicMT"/>
          <w:b/>
          <w:i/>
          <w:color w:val="282A2B"/>
          <w:w w:val="105"/>
        </w:rPr>
        <w:t>Základní</w:t>
      </w:r>
      <w:r w:rsidR="007E0B3F">
        <w:rPr>
          <w:rFonts w:ascii="TimesNewRomanPS-BoldItalicMT" w:hAnsi="TimesNewRomanPS-BoldItalicMT"/>
          <w:b/>
          <w:i/>
          <w:color w:val="282A2B"/>
          <w:spacing w:val="2"/>
          <w:w w:val="105"/>
        </w:rPr>
        <w:t xml:space="preserve"> </w:t>
      </w:r>
      <w:r w:rsidR="007E0B3F">
        <w:rPr>
          <w:rFonts w:ascii="TimesNewRomanPS-BoldItalicMT" w:hAnsi="TimesNewRomanPS-BoldItalicMT"/>
          <w:b/>
          <w:i/>
          <w:color w:val="282A2B"/>
          <w:w w:val="105"/>
        </w:rPr>
        <w:t>smluvní</w:t>
      </w:r>
      <w:r w:rsidR="007E0B3F">
        <w:rPr>
          <w:rFonts w:ascii="TimesNewRomanPS-BoldItalicMT" w:hAnsi="TimesNewRomanPS-BoldItalicMT"/>
          <w:b/>
          <w:i/>
          <w:color w:val="282A2B"/>
          <w:spacing w:val="8"/>
          <w:w w:val="105"/>
        </w:rPr>
        <w:t xml:space="preserve"> </w:t>
      </w:r>
      <w:r w:rsidR="007E0B3F">
        <w:rPr>
          <w:rFonts w:ascii="TimesNewRomanPS-BoldItalicMT" w:hAnsi="TimesNewRomanPS-BoldItalicMT"/>
          <w:b/>
          <w:i/>
          <w:color w:val="282A2B"/>
          <w:spacing w:val="-2"/>
          <w:w w:val="105"/>
        </w:rPr>
        <w:t>rámec</w:t>
      </w:r>
    </w:p>
    <w:p w14:paraId="13ADC326" w14:textId="5CC997AA" w:rsidR="007E0B3F" w:rsidRDefault="007E0B3F" w:rsidP="0071082D">
      <w:pPr>
        <w:pStyle w:val="Odstavecseseznamem"/>
        <w:numPr>
          <w:ilvl w:val="1"/>
          <w:numId w:val="2"/>
        </w:numPr>
        <w:tabs>
          <w:tab w:val="left" w:pos="1541"/>
          <w:tab w:val="left" w:pos="1546"/>
        </w:tabs>
        <w:spacing w:before="68" w:line="276" w:lineRule="auto"/>
        <w:ind w:right="748" w:hanging="361"/>
        <w:jc w:val="both"/>
        <w:rPr>
          <w:color w:val="3D3D3F"/>
          <w:sz w:val="24"/>
        </w:rPr>
      </w:pPr>
      <w:r>
        <w:rPr>
          <w:color w:val="3D3D3F"/>
          <w:sz w:val="24"/>
        </w:rPr>
        <w:tab/>
      </w:r>
      <w:r>
        <w:rPr>
          <w:color w:val="282A2B"/>
          <w:sz w:val="24"/>
        </w:rPr>
        <w:t>nájemní smlouva na</w:t>
      </w:r>
      <w:r>
        <w:rPr>
          <w:color w:val="282A2B"/>
          <w:spacing w:val="-2"/>
          <w:sz w:val="24"/>
        </w:rPr>
        <w:t xml:space="preserve"> </w:t>
      </w:r>
      <w:r>
        <w:rPr>
          <w:color w:val="282A2B"/>
          <w:sz w:val="24"/>
        </w:rPr>
        <w:t>dobu určitou od 1.</w:t>
      </w:r>
      <w:r>
        <w:rPr>
          <w:color w:val="282A2B"/>
          <w:spacing w:val="-11"/>
          <w:sz w:val="24"/>
        </w:rPr>
        <w:t xml:space="preserve"> </w:t>
      </w:r>
      <w:r>
        <w:rPr>
          <w:color w:val="282A2B"/>
          <w:sz w:val="24"/>
        </w:rPr>
        <w:t>9. 2024</w:t>
      </w:r>
      <w:r>
        <w:rPr>
          <w:color w:val="282A2B"/>
          <w:spacing w:val="-7"/>
          <w:sz w:val="24"/>
        </w:rPr>
        <w:t xml:space="preserve"> </w:t>
      </w:r>
      <w:r>
        <w:rPr>
          <w:color w:val="282A2B"/>
          <w:sz w:val="24"/>
        </w:rPr>
        <w:t xml:space="preserve">do </w:t>
      </w:r>
      <w:r>
        <w:rPr>
          <w:color w:val="3D3D3F"/>
          <w:sz w:val="24"/>
        </w:rPr>
        <w:t>30.6.202</w:t>
      </w:r>
      <w:r w:rsidR="008F6699">
        <w:rPr>
          <w:color w:val="3D3D3F"/>
          <w:sz w:val="24"/>
        </w:rPr>
        <w:t>5</w:t>
      </w:r>
      <w:r>
        <w:rPr>
          <w:color w:val="3D3D3F"/>
          <w:sz w:val="24"/>
        </w:rPr>
        <w:t xml:space="preserve"> </w:t>
      </w:r>
      <w:r>
        <w:rPr>
          <w:color w:val="282A2B"/>
          <w:sz w:val="24"/>
        </w:rPr>
        <w:t>s možností prodloužení při úspěšné spolupráci</w:t>
      </w:r>
      <w:r>
        <w:rPr>
          <w:color w:val="282A2B"/>
          <w:sz w:val="24"/>
          <w:vertAlign w:val="superscript"/>
        </w:rPr>
        <w:t>1</w:t>
      </w:r>
    </w:p>
    <w:p w14:paraId="0C243ADC" w14:textId="498E1717" w:rsidR="007E0B3F" w:rsidRDefault="007E0B3F" w:rsidP="0071082D">
      <w:pPr>
        <w:pStyle w:val="Odstavecseseznamem"/>
        <w:numPr>
          <w:ilvl w:val="1"/>
          <w:numId w:val="2"/>
        </w:numPr>
        <w:tabs>
          <w:tab w:val="left" w:pos="1546"/>
        </w:tabs>
        <w:spacing w:before="22"/>
        <w:ind w:left="1546" w:hanging="365"/>
        <w:jc w:val="both"/>
        <w:rPr>
          <w:color w:val="3D3D3F"/>
          <w:sz w:val="24"/>
        </w:rPr>
      </w:pPr>
      <w:r>
        <w:rPr>
          <w:color w:val="282A2B"/>
          <w:sz w:val="24"/>
        </w:rPr>
        <w:t>nájemce musí</w:t>
      </w:r>
      <w:r>
        <w:rPr>
          <w:color w:val="282A2B"/>
          <w:spacing w:val="-7"/>
          <w:sz w:val="24"/>
        </w:rPr>
        <w:t xml:space="preserve"> </w:t>
      </w:r>
      <w:r w:rsidR="008F6699">
        <w:rPr>
          <w:color w:val="282A2B"/>
          <w:sz w:val="24"/>
        </w:rPr>
        <w:t>prokázat</w:t>
      </w:r>
      <w:r w:rsidR="008F6699"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>oprávněn</w:t>
      </w:r>
      <w:r w:rsidR="008F6699">
        <w:rPr>
          <w:color w:val="282A2B"/>
          <w:sz w:val="24"/>
        </w:rPr>
        <w:t>í</w:t>
      </w:r>
      <w:r>
        <w:rPr>
          <w:color w:val="282A2B"/>
          <w:spacing w:val="-2"/>
          <w:sz w:val="24"/>
        </w:rPr>
        <w:t xml:space="preserve"> </w:t>
      </w:r>
      <w:r>
        <w:rPr>
          <w:color w:val="282A2B"/>
          <w:sz w:val="24"/>
        </w:rPr>
        <w:t>k</w:t>
      </w:r>
      <w:r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>provozování</w:t>
      </w:r>
      <w:r>
        <w:rPr>
          <w:color w:val="282A2B"/>
          <w:spacing w:val="4"/>
          <w:sz w:val="24"/>
        </w:rPr>
        <w:t xml:space="preserve"> </w:t>
      </w:r>
      <w:r>
        <w:rPr>
          <w:color w:val="282A2B"/>
          <w:sz w:val="24"/>
        </w:rPr>
        <w:t>příslušné</w:t>
      </w:r>
      <w:r>
        <w:rPr>
          <w:color w:val="282A2B"/>
          <w:spacing w:val="2"/>
          <w:sz w:val="24"/>
        </w:rPr>
        <w:t xml:space="preserve"> </w:t>
      </w:r>
      <w:r w:rsidR="00215500">
        <w:rPr>
          <w:color w:val="282A2B"/>
          <w:spacing w:val="-2"/>
          <w:sz w:val="24"/>
        </w:rPr>
        <w:t>podnikatelské činnosti</w:t>
      </w:r>
    </w:p>
    <w:p w14:paraId="64F2CA49" w14:textId="69CD0F4D" w:rsidR="007E0B3F" w:rsidRDefault="007E0B3F" w:rsidP="0071082D">
      <w:pPr>
        <w:pStyle w:val="Odstavecseseznamem"/>
        <w:numPr>
          <w:ilvl w:val="1"/>
          <w:numId w:val="2"/>
        </w:numPr>
        <w:tabs>
          <w:tab w:val="left" w:pos="1546"/>
        </w:tabs>
        <w:spacing w:before="56"/>
        <w:ind w:left="1546" w:hanging="365"/>
        <w:jc w:val="both"/>
        <w:rPr>
          <w:color w:val="3D3D3F"/>
          <w:sz w:val="24"/>
        </w:rPr>
      </w:pPr>
      <w:r>
        <w:rPr>
          <w:color w:val="282A2B"/>
          <w:sz w:val="24"/>
        </w:rPr>
        <w:t>náj</w:t>
      </w:r>
      <w:r w:rsidR="008F6699">
        <w:rPr>
          <w:color w:val="282A2B"/>
          <w:spacing w:val="-7"/>
          <w:sz w:val="24"/>
        </w:rPr>
        <w:t xml:space="preserve">emné ve výši </w:t>
      </w:r>
      <w:r w:rsidR="00175F71">
        <w:rPr>
          <w:color w:val="282A2B"/>
          <w:sz w:val="24"/>
        </w:rPr>
        <w:t>7</w:t>
      </w:r>
      <w:r>
        <w:rPr>
          <w:color w:val="282A2B"/>
          <w:sz w:val="24"/>
        </w:rPr>
        <w:t>.</w:t>
      </w:r>
      <w:r w:rsidR="008F6699">
        <w:rPr>
          <w:color w:val="282A2B"/>
          <w:sz w:val="24"/>
        </w:rPr>
        <w:t>5</w:t>
      </w:r>
      <w:r>
        <w:rPr>
          <w:color w:val="282A2B"/>
          <w:sz w:val="24"/>
        </w:rPr>
        <w:t>00</w:t>
      </w:r>
      <w:r>
        <w:rPr>
          <w:color w:val="282A2B"/>
          <w:spacing w:val="-9"/>
          <w:sz w:val="24"/>
        </w:rPr>
        <w:t xml:space="preserve"> </w:t>
      </w:r>
      <w:r>
        <w:rPr>
          <w:color w:val="282A2B"/>
          <w:sz w:val="24"/>
        </w:rPr>
        <w:t>Kč/měsíc</w:t>
      </w:r>
      <w:r>
        <w:rPr>
          <w:color w:val="282A2B"/>
          <w:spacing w:val="-7"/>
          <w:sz w:val="24"/>
        </w:rPr>
        <w:t xml:space="preserve"> </w:t>
      </w:r>
      <w:r>
        <w:rPr>
          <w:color w:val="282A2B"/>
          <w:sz w:val="24"/>
        </w:rPr>
        <w:t>bez</w:t>
      </w:r>
      <w:r>
        <w:rPr>
          <w:color w:val="282A2B"/>
          <w:spacing w:val="-10"/>
          <w:sz w:val="24"/>
        </w:rPr>
        <w:t xml:space="preserve"> </w:t>
      </w:r>
      <w:r>
        <w:rPr>
          <w:color w:val="282A2B"/>
          <w:spacing w:val="-4"/>
          <w:sz w:val="24"/>
        </w:rPr>
        <w:t>DPH</w:t>
      </w:r>
      <w:r>
        <w:rPr>
          <w:color w:val="282A2B"/>
          <w:spacing w:val="-4"/>
          <w:sz w:val="24"/>
          <w:vertAlign w:val="superscript"/>
        </w:rPr>
        <w:t>2</w:t>
      </w:r>
    </w:p>
    <w:p w14:paraId="51472D7B" w14:textId="3DBBA276" w:rsidR="007E0B3F" w:rsidRDefault="007E0B3F" w:rsidP="0071082D">
      <w:pPr>
        <w:pStyle w:val="Odstavecseseznamem"/>
        <w:numPr>
          <w:ilvl w:val="1"/>
          <w:numId w:val="2"/>
        </w:numPr>
        <w:tabs>
          <w:tab w:val="left" w:pos="1538"/>
        </w:tabs>
        <w:spacing w:before="64"/>
        <w:ind w:left="1538" w:hanging="365"/>
        <w:jc w:val="both"/>
        <w:rPr>
          <w:color w:val="3D3D3F"/>
          <w:sz w:val="24"/>
        </w:rPr>
      </w:pPr>
      <w:r>
        <w:rPr>
          <w:color w:val="282A2B"/>
          <w:sz w:val="24"/>
        </w:rPr>
        <w:t>energie</w:t>
      </w:r>
      <w:r>
        <w:rPr>
          <w:color w:val="282A2B"/>
          <w:spacing w:val="-7"/>
          <w:sz w:val="24"/>
        </w:rPr>
        <w:t xml:space="preserve"> </w:t>
      </w:r>
      <w:r>
        <w:rPr>
          <w:color w:val="282A2B"/>
          <w:sz w:val="24"/>
        </w:rPr>
        <w:t>a</w:t>
      </w:r>
      <w:r>
        <w:rPr>
          <w:color w:val="282A2B"/>
          <w:spacing w:val="-11"/>
          <w:sz w:val="24"/>
        </w:rPr>
        <w:t xml:space="preserve"> </w:t>
      </w:r>
      <w:r>
        <w:rPr>
          <w:color w:val="282A2B"/>
          <w:sz w:val="24"/>
        </w:rPr>
        <w:t>služby</w:t>
      </w:r>
      <w:r>
        <w:rPr>
          <w:color w:val="282A2B"/>
          <w:spacing w:val="-7"/>
          <w:sz w:val="24"/>
        </w:rPr>
        <w:t xml:space="preserve"> </w:t>
      </w:r>
      <w:r>
        <w:rPr>
          <w:color w:val="282A2B"/>
          <w:sz w:val="24"/>
        </w:rPr>
        <w:t>hradí</w:t>
      </w:r>
      <w:r>
        <w:rPr>
          <w:color w:val="282A2B"/>
          <w:spacing w:val="-11"/>
          <w:sz w:val="24"/>
        </w:rPr>
        <w:t xml:space="preserve"> </w:t>
      </w:r>
      <w:r w:rsidR="008F6699">
        <w:rPr>
          <w:color w:val="282A2B"/>
          <w:sz w:val="24"/>
        </w:rPr>
        <w:t>provozovatelům bufetu</w:t>
      </w:r>
      <w:r w:rsidR="008F6699">
        <w:rPr>
          <w:color w:val="282A2B"/>
          <w:spacing w:val="4"/>
          <w:sz w:val="24"/>
        </w:rPr>
        <w:t xml:space="preserve"> </w:t>
      </w:r>
      <w:r>
        <w:rPr>
          <w:color w:val="282A2B"/>
          <w:sz w:val="24"/>
        </w:rPr>
        <w:t>pronajímatel</w:t>
      </w:r>
      <w:r>
        <w:rPr>
          <w:color w:val="282A2B"/>
          <w:spacing w:val="4"/>
          <w:sz w:val="24"/>
        </w:rPr>
        <w:t xml:space="preserve"> </w:t>
      </w:r>
      <w:r>
        <w:rPr>
          <w:color w:val="3D3D3F"/>
          <w:sz w:val="24"/>
        </w:rPr>
        <w:t>a</w:t>
      </w:r>
      <w:r>
        <w:rPr>
          <w:color w:val="3D3D3F"/>
          <w:spacing w:val="-6"/>
          <w:sz w:val="24"/>
        </w:rPr>
        <w:t xml:space="preserve"> </w:t>
      </w:r>
      <w:r>
        <w:rPr>
          <w:color w:val="282A2B"/>
          <w:sz w:val="24"/>
        </w:rPr>
        <w:t>následně</w:t>
      </w:r>
      <w:r>
        <w:rPr>
          <w:color w:val="282A2B"/>
          <w:spacing w:val="-4"/>
          <w:sz w:val="24"/>
        </w:rPr>
        <w:t xml:space="preserve"> </w:t>
      </w:r>
      <w:r>
        <w:rPr>
          <w:color w:val="282A2B"/>
          <w:sz w:val="24"/>
        </w:rPr>
        <w:t>přefaktur</w:t>
      </w:r>
      <w:r w:rsidR="006E313E">
        <w:rPr>
          <w:color w:val="282A2B"/>
          <w:sz w:val="24"/>
        </w:rPr>
        <w:t xml:space="preserve">uje </w:t>
      </w:r>
      <w:r>
        <w:rPr>
          <w:color w:val="282A2B"/>
          <w:spacing w:val="-2"/>
          <w:sz w:val="24"/>
        </w:rPr>
        <w:t>nájemci</w:t>
      </w:r>
    </w:p>
    <w:p w14:paraId="36CA1A5C" w14:textId="14588BF4" w:rsidR="006E313E" w:rsidRPr="00875A1E" w:rsidRDefault="007E0B3F" w:rsidP="00875A1E">
      <w:pPr>
        <w:pStyle w:val="Odstavecseseznamem"/>
        <w:numPr>
          <w:ilvl w:val="1"/>
          <w:numId w:val="2"/>
        </w:numPr>
        <w:tabs>
          <w:tab w:val="left" w:pos="1534"/>
        </w:tabs>
        <w:spacing w:before="16" w:line="271" w:lineRule="auto"/>
        <w:ind w:left="1534" w:right="751" w:hanging="361"/>
        <w:jc w:val="both"/>
        <w:rPr>
          <w:color w:val="3D3D3F"/>
          <w:sz w:val="24"/>
        </w:rPr>
      </w:pPr>
      <w:r>
        <w:rPr>
          <w:color w:val="282A2B"/>
          <w:sz w:val="24"/>
        </w:rPr>
        <w:t>pravidelná</w:t>
      </w:r>
      <w:r>
        <w:rPr>
          <w:color w:val="282A2B"/>
          <w:spacing w:val="80"/>
          <w:sz w:val="24"/>
        </w:rPr>
        <w:t xml:space="preserve"> </w:t>
      </w:r>
      <w:r>
        <w:rPr>
          <w:color w:val="282A2B"/>
          <w:sz w:val="24"/>
        </w:rPr>
        <w:t>i</w:t>
      </w:r>
      <w:r>
        <w:rPr>
          <w:color w:val="282A2B"/>
          <w:spacing w:val="80"/>
          <w:sz w:val="24"/>
        </w:rPr>
        <w:t xml:space="preserve"> </w:t>
      </w:r>
      <w:r>
        <w:rPr>
          <w:color w:val="282A2B"/>
          <w:sz w:val="24"/>
        </w:rPr>
        <w:t>namátková</w:t>
      </w:r>
      <w:r>
        <w:rPr>
          <w:color w:val="282A2B"/>
          <w:spacing w:val="80"/>
          <w:sz w:val="24"/>
        </w:rPr>
        <w:t xml:space="preserve"> </w:t>
      </w:r>
      <w:r>
        <w:rPr>
          <w:color w:val="282A2B"/>
          <w:sz w:val="24"/>
        </w:rPr>
        <w:t>kontrola</w:t>
      </w:r>
      <w:r>
        <w:rPr>
          <w:color w:val="282A2B"/>
          <w:spacing w:val="80"/>
          <w:sz w:val="24"/>
        </w:rPr>
        <w:t xml:space="preserve"> </w:t>
      </w:r>
      <w:r>
        <w:rPr>
          <w:color w:val="282A2B"/>
          <w:sz w:val="24"/>
        </w:rPr>
        <w:t>plnění</w:t>
      </w:r>
      <w:r>
        <w:rPr>
          <w:color w:val="282A2B"/>
          <w:spacing w:val="80"/>
          <w:sz w:val="24"/>
        </w:rPr>
        <w:t xml:space="preserve"> </w:t>
      </w:r>
      <w:r>
        <w:rPr>
          <w:color w:val="3D3D3F"/>
          <w:sz w:val="24"/>
        </w:rPr>
        <w:t>smluvních</w:t>
      </w:r>
      <w:r>
        <w:rPr>
          <w:color w:val="3D3D3F"/>
          <w:spacing w:val="80"/>
          <w:sz w:val="24"/>
        </w:rPr>
        <w:t xml:space="preserve"> </w:t>
      </w:r>
      <w:r>
        <w:rPr>
          <w:color w:val="282A2B"/>
          <w:sz w:val="24"/>
        </w:rPr>
        <w:t>podmínek, především z hlediska sortimentu, cen a plynulosti provozu</w:t>
      </w:r>
    </w:p>
    <w:p w14:paraId="0D3A8179" w14:textId="1964457A" w:rsidR="007E0B3F" w:rsidRPr="005456A9" w:rsidRDefault="007E0B3F" w:rsidP="007E0B3F">
      <w:pPr>
        <w:spacing w:before="189"/>
        <w:ind w:left="811"/>
        <w:rPr>
          <w:rFonts w:ascii="TimesNewRomanPS-BoldItalicMT" w:hAnsi="TimesNewRomanPS-BoldItalicMT"/>
          <w:b/>
          <w:i/>
          <w:sz w:val="26"/>
          <w:szCs w:val="28"/>
        </w:rPr>
      </w:pPr>
      <w:r w:rsidRPr="005456A9">
        <w:rPr>
          <w:rFonts w:ascii="TimesNewRomanPS-BoldItalicMT" w:hAnsi="TimesNewRomanPS-BoldItalicMT"/>
          <w:b/>
          <w:i/>
          <w:color w:val="282A2B"/>
          <w:w w:val="105"/>
          <w:sz w:val="26"/>
          <w:szCs w:val="28"/>
        </w:rPr>
        <w:t>Požadavky</w:t>
      </w:r>
      <w:r w:rsidRPr="005456A9">
        <w:rPr>
          <w:rFonts w:ascii="TimesNewRomanPS-BoldItalicMT" w:hAnsi="TimesNewRomanPS-BoldItalicMT"/>
          <w:b/>
          <w:i/>
          <w:color w:val="282A2B"/>
          <w:spacing w:val="12"/>
          <w:w w:val="105"/>
          <w:sz w:val="26"/>
          <w:szCs w:val="28"/>
        </w:rPr>
        <w:t xml:space="preserve"> </w:t>
      </w:r>
      <w:r w:rsidRPr="005456A9">
        <w:rPr>
          <w:rFonts w:ascii="TimesNewRomanPS-BoldItalicMT" w:hAnsi="TimesNewRomanPS-BoldItalicMT"/>
          <w:b/>
          <w:i/>
          <w:color w:val="282A2B"/>
          <w:w w:val="105"/>
          <w:sz w:val="26"/>
          <w:szCs w:val="28"/>
        </w:rPr>
        <w:t>na</w:t>
      </w:r>
      <w:r w:rsidRPr="005456A9">
        <w:rPr>
          <w:rFonts w:ascii="TimesNewRomanPS-BoldItalicMT" w:hAnsi="TimesNewRomanPS-BoldItalicMT"/>
          <w:b/>
          <w:i/>
          <w:color w:val="282A2B"/>
          <w:spacing w:val="-11"/>
          <w:w w:val="105"/>
          <w:sz w:val="26"/>
          <w:szCs w:val="28"/>
        </w:rPr>
        <w:t xml:space="preserve"> </w:t>
      </w:r>
      <w:r w:rsidRPr="005456A9">
        <w:rPr>
          <w:rFonts w:ascii="TimesNewRomanPS-BoldItalicMT" w:hAnsi="TimesNewRomanPS-BoldItalicMT"/>
          <w:b/>
          <w:i/>
          <w:color w:val="3D3D3F"/>
          <w:w w:val="105"/>
          <w:sz w:val="26"/>
          <w:szCs w:val="28"/>
        </w:rPr>
        <w:t>sortiment,</w:t>
      </w:r>
      <w:r w:rsidRPr="005456A9">
        <w:rPr>
          <w:rFonts w:ascii="TimesNewRomanPS-BoldItalicMT" w:hAnsi="TimesNewRomanPS-BoldItalicMT"/>
          <w:b/>
          <w:i/>
          <w:color w:val="3D3D3F"/>
          <w:spacing w:val="-13"/>
          <w:w w:val="105"/>
          <w:sz w:val="26"/>
          <w:szCs w:val="28"/>
        </w:rPr>
        <w:t xml:space="preserve"> </w:t>
      </w:r>
      <w:r w:rsidRPr="005456A9">
        <w:rPr>
          <w:rFonts w:ascii="TimesNewRomanPS-BoldItalicMT" w:hAnsi="TimesNewRomanPS-BoldItalicMT"/>
          <w:b/>
          <w:i/>
          <w:color w:val="282A2B"/>
          <w:w w:val="105"/>
          <w:sz w:val="26"/>
          <w:szCs w:val="28"/>
        </w:rPr>
        <w:t>služby</w:t>
      </w:r>
      <w:r w:rsidRPr="005456A9">
        <w:rPr>
          <w:rFonts w:ascii="TimesNewRomanPS-BoldItalicMT" w:hAnsi="TimesNewRomanPS-BoldItalicMT"/>
          <w:b/>
          <w:i/>
          <w:color w:val="282A2B"/>
          <w:spacing w:val="7"/>
          <w:w w:val="105"/>
          <w:sz w:val="26"/>
          <w:szCs w:val="28"/>
        </w:rPr>
        <w:t xml:space="preserve"> </w:t>
      </w:r>
      <w:r w:rsidRPr="005456A9">
        <w:rPr>
          <w:rFonts w:ascii="TimesNewRomanPS-BoldItalicMT" w:hAnsi="TimesNewRomanPS-BoldItalicMT"/>
          <w:b/>
          <w:i/>
          <w:color w:val="282A2B"/>
          <w:w w:val="105"/>
          <w:sz w:val="26"/>
          <w:szCs w:val="28"/>
        </w:rPr>
        <w:t>a</w:t>
      </w:r>
      <w:r w:rsidRPr="005456A9">
        <w:rPr>
          <w:rFonts w:ascii="TimesNewRomanPS-BoldItalicMT" w:hAnsi="TimesNewRomanPS-BoldItalicMT"/>
          <w:b/>
          <w:i/>
          <w:color w:val="282A2B"/>
          <w:spacing w:val="-1"/>
          <w:w w:val="105"/>
          <w:sz w:val="26"/>
          <w:szCs w:val="28"/>
        </w:rPr>
        <w:t xml:space="preserve"> </w:t>
      </w:r>
      <w:r w:rsidRPr="005456A9">
        <w:rPr>
          <w:rFonts w:ascii="TimesNewRomanPS-BoldItalicMT" w:hAnsi="TimesNewRomanPS-BoldItalicMT"/>
          <w:b/>
          <w:i/>
          <w:color w:val="282A2B"/>
          <w:w w:val="105"/>
          <w:sz w:val="26"/>
          <w:szCs w:val="28"/>
        </w:rPr>
        <w:t>spolupráci</w:t>
      </w:r>
      <w:r w:rsidRPr="005456A9">
        <w:rPr>
          <w:rFonts w:ascii="TimesNewRomanPS-BoldItalicMT" w:hAnsi="TimesNewRomanPS-BoldItalicMT"/>
          <w:b/>
          <w:i/>
          <w:color w:val="282A2B"/>
          <w:spacing w:val="-3"/>
          <w:w w:val="105"/>
          <w:sz w:val="26"/>
          <w:szCs w:val="28"/>
        </w:rPr>
        <w:t xml:space="preserve"> </w:t>
      </w:r>
      <w:r w:rsidRPr="005456A9">
        <w:rPr>
          <w:rFonts w:ascii="TimesNewRomanPS-BoldItalicMT" w:hAnsi="TimesNewRomanPS-BoldItalicMT"/>
          <w:b/>
          <w:i/>
          <w:color w:val="3D3D3F"/>
          <w:w w:val="105"/>
          <w:sz w:val="26"/>
          <w:szCs w:val="28"/>
        </w:rPr>
        <w:t>s</w:t>
      </w:r>
      <w:r w:rsidRPr="005456A9">
        <w:rPr>
          <w:rFonts w:ascii="TimesNewRomanPS-BoldItalicMT" w:hAnsi="TimesNewRomanPS-BoldItalicMT"/>
          <w:b/>
          <w:i/>
          <w:color w:val="3D3D3F"/>
          <w:spacing w:val="9"/>
          <w:w w:val="105"/>
          <w:sz w:val="26"/>
          <w:szCs w:val="28"/>
        </w:rPr>
        <w:t>e SSPŠ</w:t>
      </w:r>
    </w:p>
    <w:p w14:paraId="1885AC71" w14:textId="5964568C" w:rsidR="007E0B3F" w:rsidRPr="005456A9" w:rsidRDefault="008F6699" w:rsidP="007E0B3F">
      <w:pPr>
        <w:spacing w:before="189"/>
        <w:ind w:left="811"/>
        <w:rPr>
          <w:rFonts w:ascii="TimesNewRomanPS-BoldItalicMT" w:hAnsi="TimesNewRomanPS-BoldItalicMT"/>
          <w:b/>
          <w:i/>
        </w:rPr>
      </w:pPr>
      <w:r>
        <w:rPr>
          <w:rFonts w:ascii="TimesNewRomanPS-BoldItalicMT" w:hAnsi="TimesNewRomanPS-BoldItalicMT"/>
          <w:b/>
          <w:i/>
          <w:color w:val="2A2A2B"/>
          <w:sz w:val="24"/>
          <w:szCs w:val="24"/>
        </w:rPr>
        <w:t>Sortiment</w:t>
      </w:r>
      <w:r w:rsidRPr="005456A9">
        <w:rPr>
          <w:rFonts w:ascii="TimesNewRomanPS-BoldItalicMT" w:hAnsi="TimesNewRomanPS-BoldItalicMT"/>
          <w:b/>
          <w:i/>
          <w:color w:val="2A2A2B"/>
          <w:sz w:val="24"/>
          <w:szCs w:val="24"/>
        </w:rPr>
        <w:t xml:space="preserve"> – požadavky</w:t>
      </w:r>
    </w:p>
    <w:p w14:paraId="5B352857" w14:textId="77777777" w:rsidR="007E0B3F" w:rsidRPr="00051091" w:rsidRDefault="007E0B3F" w:rsidP="007E0B3F">
      <w:pPr>
        <w:pStyle w:val="Odstavecseseznamem"/>
        <w:numPr>
          <w:ilvl w:val="1"/>
          <w:numId w:val="2"/>
        </w:numPr>
        <w:tabs>
          <w:tab w:val="left" w:pos="1518"/>
        </w:tabs>
        <w:spacing w:before="70"/>
        <w:ind w:left="1518" w:hanging="352"/>
        <w:rPr>
          <w:color w:val="3D3D3F"/>
          <w:sz w:val="24"/>
        </w:rPr>
      </w:pPr>
      <w:r>
        <w:rPr>
          <w:color w:val="282A2B"/>
          <w:sz w:val="24"/>
        </w:rPr>
        <w:t>Zvýhodněny budou ty nabídky, které budou klást důraz na čerstvost potravin a jejich výrobu přímo v místě bufetu.</w:t>
      </w:r>
    </w:p>
    <w:p w14:paraId="39E50C43" w14:textId="4A075DE2" w:rsidR="00B71A8E" w:rsidRDefault="007E0B3F" w:rsidP="00B71A8E">
      <w:pPr>
        <w:pStyle w:val="Odstavecseseznamem"/>
        <w:numPr>
          <w:ilvl w:val="1"/>
          <w:numId w:val="2"/>
        </w:numPr>
        <w:tabs>
          <w:tab w:val="left" w:pos="1518"/>
        </w:tabs>
        <w:spacing w:before="70"/>
        <w:ind w:left="1518" w:hanging="352"/>
        <w:rPr>
          <w:color w:val="3D3D3F"/>
          <w:sz w:val="24"/>
        </w:rPr>
      </w:pPr>
      <w:r>
        <w:rPr>
          <w:color w:val="3D3D3F"/>
          <w:sz w:val="24"/>
        </w:rPr>
        <w:t>Zvýhodněny budou ty nabídky, které zahrnou i zvýšení pestrosti nabídky např. formou denní nabídky.</w:t>
      </w:r>
    </w:p>
    <w:p w14:paraId="43ADD0D7" w14:textId="39086982" w:rsidR="007E0B3F" w:rsidRPr="00BE1EDC" w:rsidRDefault="007E0B3F" w:rsidP="00DC0442">
      <w:pPr>
        <w:pStyle w:val="Odstavecseseznamem"/>
        <w:numPr>
          <w:ilvl w:val="1"/>
          <w:numId w:val="2"/>
        </w:numPr>
        <w:tabs>
          <w:tab w:val="left" w:pos="1518"/>
        </w:tabs>
        <w:spacing w:before="70"/>
        <w:ind w:left="1518" w:hanging="352"/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924715" wp14:editId="45BDDD33">
                <wp:simplePos x="0" y="0"/>
                <wp:positionH relativeFrom="page">
                  <wp:posOffset>842687</wp:posOffset>
                </wp:positionH>
                <wp:positionV relativeFrom="paragraph">
                  <wp:posOffset>192098</wp:posOffset>
                </wp:positionV>
                <wp:extent cx="18319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F6652" id="Graphic 9" o:spid="_x0000_s1026" style="position:absolute;margin-left:66.35pt;margin-top:15.15pt;width:14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" path="m,l1831929,e" filled="f" strokeweight=".1274mm">
                <v:path arrowok="t"/>
                <w10:wrap type="topAndBottom" anchorx="page"/>
              </v:shape>
            </w:pict>
          </mc:Fallback>
        </mc:AlternateContent>
      </w:r>
      <w:r w:rsidR="008F6699">
        <w:rPr>
          <w:rFonts w:ascii="TimesNewRomanPS-BoldItalicMT" w:hAnsi="TimesNewRomanPS-BoldItalicMT"/>
          <w:b/>
          <w:i/>
          <w:color w:val="2A2A2B"/>
          <w:sz w:val="24"/>
          <w:szCs w:val="24"/>
        </w:rPr>
        <w:t>Služby – požadavky</w:t>
      </w:r>
    </w:p>
    <w:p w14:paraId="51974D27" w14:textId="29A04CDA" w:rsidR="007E0B3F" w:rsidRPr="009419F3" w:rsidRDefault="007E0B3F" w:rsidP="00DC0442">
      <w:pPr>
        <w:pStyle w:val="Odstavecseseznamem"/>
        <w:numPr>
          <w:ilvl w:val="1"/>
          <w:numId w:val="2"/>
        </w:numPr>
        <w:tabs>
          <w:tab w:val="left" w:pos="1525"/>
          <w:tab w:val="left" w:pos="1530"/>
        </w:tabs>
        <w:spacing w:before="63" w:line="276" w:lineRule="auto"/>
        <w:ind w:left="1531" w:right="740" w:hanging="358"/>
        <w:jc w:val="both"/>
        <w:rPr>
          <w:color w:val="3B3B3D"/>
          <w:sz w:val="24"/>
        </w:rPr>
      </w:pPr>
      <w:r>
        <w:rPr>
          <w:color w:val="282A2B"/>
          <w:sz w:val="24"/>
        </w:rPr>
        <w:tab/>
      </w:r>
      <w:r w:rsidRPr="009419F3">
        <w:rPr>
          <w:color w:val="282A2B"/>
          <w:sz w:val="24"/>
        </w:rPr>
        <w:t>Otevírací</w:t>
      </w:r>
      <w:r w:rsidRPr="009419F3">
        <w:rPr>
          <w:color w:val="282A2B"/>
          <w:spacing w:val="21"/>
          <w:sz w:val="24"/>
        </w:rPr>
        <w:t xml:space="preserve"> </w:t>
      </w:r>
      <w:r w:rsidRPr="009419F3">
        <w:rPr>
          <w:color w:val="282A2B"/>
          <w:sz w:val="24"/>
        </w:rPr>
        <w:t>doba v</w:t>
      </w:r>
      <w:r w:rsidRPr="009419F3">
        <w:rPr>
          <w:color w:val="282A2B"/>
          <w:spacing w:val="-5"/>
          <w:sz w:val="24"/>
        </w:rPr>
        <w:t xml:space="preserve"> </w:t>
      </w:r>
      <w:r w:rsidRPr="009419F3">
        <w:rPr>
          <w:color w:val="282A2B"/>
          <w:sz w:val="24"/>
        </w:rPr>
        <w:t>pracovní dny (mimo prázdniny)</w:t>
      </w:r>
      <w:r w:rsidRPr="009419F3">
        <w:rPr>
          <w:color w:val="282A2B"/>
          <w:spacing w:val="-2"/>
          <w:sz w:val="24"/>
        </w:rPr>
        <w:t xml:space="preserve"> </w:t>
      </w:r>
      <w:r w:rsidRPr="009419F3">
        <w:rPr>
          <w:color w:val="282A2B"/>
          <w:sz w:val="24"/>
        </w:rPr>
        <w:t>7:30</w:t>
      </w:r>
      <w:r w:rsidRPr="009419F3">
        <w:rPr>
          <w:color w:val="282A2B"/>
          <w:spacing w:val="-5"/>
          <w:sz w:val="24"/>
        </w:rPr>
        <w:t xml:space="preserve"> </w:t>
      </w:r>
      <w:r w:rsidRPr="009419F3">
        <w:rPr>
          <w:color w:val="282A2B"/>
          <w:sz w:val="24"/>
        </w:rPr>
        <w:t>- 1</w:t>
      </w:r>
      <w:r w:rsidR="008F6699" w:rsidRPr="009419F3">
        <w:rPr>
          <w:color w:val="282A2B"/>
          <w:sz w:val="24"/>
        </w:rPr>
        <w:t>5</w:t>
      </w:r>
      <w:r w:rsidRPr="009419F3">
        <w:rPr>
          <w:color w:val="282A2B"/>
          <w:sz w:val="24"/>
        </w:rPr>
        <w:t>:00 hodin</w:t>
      </w:r>
      <w:r w:rsidR="009419F3" w:rsidRPr="009419F3">
        <w:rPr>
          <w:color w:val="282A2B"/>
          <w:sz w:val="24"/>
        </w:rPr>
        <w:t>.</w:t>
      </w:r>
      <w:r w:rsidRPr="009419F3">
        <w:rPr>
          <w:color w:val="282A2B"/>
          <w:sz w:val="24"/>
        </w:rPr>
        <w:t xml:space="preserve"> </w:t>
      </w:r>
    </w:p>
    <w:p w14:paraId="3477BD4A" w14:textId="1D953E17" w:rsidR="007E0B3F" w:rsidRDefault="007E0B3F" w:rsidP="007E0B3F">
      <w:pPr>
        <w:pStyle w:val="Odstavecseseznamem"/>
        <w:numPr>
          <w:ilvl w:val="1"/>
          <w:numId w:val="2"/>
        </w:numPr>
        <w:tabs>
          <w:tab w:val="left" w:pos="1523"/>
          <w:tab w:val="left" w:pos="1527"/>
        </w:tabs>
        <w:spacing w:before="15" w:line="276" w:lineRule="auto"/>
        <w:ind w:left="1523" w:right="741" w:hanging="358"/>
        <w:jc w:val="both"/>
        <w:rPr>
          <w:color w:val="3B3B3D"/>
          <w:sz w:val="24"/>
        </w:rPr>
      </w:pPr>
      <w:r>
        <w:rPr>
          <w:color w:val="3B3B3D"/>
          <w:sz w:val="24"/>
        </w:rPr>
        <w:tab/>
      </w:r>
      <w:r>
        <w:rPr>
          <w:color w:val="282A2B"/>
          <w:sz w:val="24"/>
        </w:rPr>
        <w:t>Škola</w:t>
      </w:r>
      <w:r>
        <w:rPr>
          <w:color w:val="282A2B"/>
          <w:spacing w:val="-4"/>
          <w:sz w:val="24"/>
        </w:rPr>
        <w:t xml:space="preserve"> </w:t>
      </w:r>
      <w:r>
        <w:rPr>
          <w:color w:val="282A2B"/>
          <w:sz w:val="24"/>
        </w:rPr>
        <w:t>bude</w:t>
      </w:r>
      <w:r>
        <w:rPr>
          <w:color w:val="282A2B"/>
          <w:spacing w:val="-12"/>
          <w:sz w:val="24"/>
        </w:rPr>
        <w:t xml:space="preserve"> </w:t>
      </w:r>
      <w:r>
        <w:rPr>
          <w:color w:val="282A2B"/>
          <w:sz w:val="24"/>
        </w:rPr>
        <w:t>požadovat</w:t>
      </w:r>
      <w:r>
        <w:rPr>
          <w:color w:val="282A2B"/>
          <w:spacing w:val="-5"/>
          <w:sz w:val="24"/>
        </w:rPr>
        <w:t xml:space="preserve"> </w:t>
      </w:r>
      <w:r>
        <w:rPr>
          <w:color w:val="282A2B"/>
          <w:sz w:val="24"/>
        </w:rPr>
        <w:t>po</w:t>
      </w:r>
      <w:r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>vybraném provozovateli</w:t>
      </w:r>
      <w:r>
        <w:rPr>
          <w:color w:val="282A2B"/>
          <w:spacing w:val="19"/>
          <w:sz w:val="24"/>
        </w:rPr>
        <w:t xml:space="preserve"> </w:t>
      </w:r>
      <w:r>
        <w:rPr>
          <w:color w:val="282A2B"/>
          <w:sz w:val="24"/>
        </w:rPr>
        <w:t>bufetu</w:t>
      </w:r>
      <w:r>
        <w:rPr>
          <w:color w:val="282A2B"/>
          <w:spacing w:val="-7"/>
          <w:sz w:val="24"/>
        </w:rPr>
        <w:t xml:space="preserve"> </w:t>
      </w:r>
      <w:r>
        <w:rPr>
          <w:color w:val="3B3B3D"/>
          <w:sz w:val="24"/>
        </w:rPr>
        <w:t>zajištění provozu automatizovaného prodeje mimo otevírací dobu bufetu, a to skrze</w:t>
      </w:r>
      <w:r w:rsidR="00175F71">
        <w:rPr>
          <w:color w:val="3B3B3D"/>
          <w:sz w:val="24"/>
        </w:rPr>
        <w:t xml:space="preserve"> prodejní</w:t>
      </w:r>
      <w:r>
        <w:rPr>
          <w:color w:val="3B3B3D"/>
          <w:sz w:val="24"/>
        </w:rPr>
        <w:t xml:space="preserve"> automaty umístěné minimálně v tomto počtu: 1x hlavní budova, 1x coworkingové centrum, 1x budova na Arbesově náměstí)</w:t>
      </w:r>
    </w:p>
    <w:p w14:paraId="70A59DD7" w14:textId="79674397" w:rsidR="007E0B3F" w:rsidRPr="00EA4065" w:rsidRDefault="007E0B3F" w:rsidP="007E0B3F">
      <w:pPr>
        <w:pStyle w:val="Odstavecseseznamem"/>
        <w:numPr>
          <w:ilvl w:val="1"/>
          <w:numId w:val="2"/>
        </w:numPr>
        <w:tabs>
          <w:tab w:val="left" w:pos="1524"/>
        </w:tabs>
        <w:spacing w:before="23" w:line="276" w:lineRule="auto"/>
        <w:ind w:left="1524" w:right="751" w:hanging="359"/>
        <w:jc w:val="both"/>
        <w:rPr>
          <w:color w:val="3B3B3D"/>
          <w:sz w:val="24"/>
        </w:rPr>
      </w:pPr>
      <w:r>
        <w:rPr>
          <w:color w:val="282A2B"/>
          <w:sz w:val="24"/>
        </w:rPr>
        <w:t>Ochota</w:t>
      </w:r>
      <w:r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>podílet</w:t>
      </w:r>
      <w:r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 xml:space="preserve">se </w:t>
      </w:r>
      <w:r>
        <w:rPr>
          <w:color w:val="3B3B3D"/>
          <w:sz w:val="24"/>
        </w:rPr>
        <w:t>v</w:t>
      </w:r>
      <w:r>
        <w:rPr>
          <w:color w:val="3B3B3D"/>
          <w:spacing w:val="-15"/>
          <w:sz w:val="24"/>
        </w:rPr>
        <w:t xml:space="preserve"> </w:t>
      </w:r>
      <w:r>
        <w:rPr>
          <w:color w:val="282A2B"/>
          <w:sz w:val="24"/>
        </w:rPr>
        <w:t>případě</w:t>
      </w:r>
      <w:r>
        <w:rPr>
          <w:color w:val="282A2B"/>
          <w:spacing w:val="-4"/>
          <w:sz w:val="24"/>
        </w:rPr>
        <w:t xml:space="preserve"> </w:t>
      </w:r>
      <w:r>
        <w:rPr>
          <w:color w:val="282A2B"/>
          <w:sz w:val="24"/>
        </w:rPr>
        <w:t xml:space="preserve">oboustranného </w:t>
      </w:r>
      <w:r>
        <w:rPr>
          <w:color w:val="3B3B3D"/>
          <w:sz w:val="24"/>
        </w:rPr>
        <w:t>zájmu</w:t>
      </w:r>
      <w:r>
        <w:rPr>
          <w:color w:val="3B3B3D"/>
          <w:spacing w:val="-10"/>
          <w:sz w:val="24"/>
        </w:rPr>
        <w:t xml:space="preserve"> </w:t>
      </w:r>
      <w:r>
        <w:rPr>
          <w:color w:val="282A2B"/>
          <w:sz w:val="24"/>
        </w:rPr>
        <w:t>na</w:t>
      </w:r>
      <w:r>
        <w:rPr>
          <w:color w:val="282A2B"/>
          <w:spacing w:val="-15"/>
          <w:sz w:val="24"/>
        </w:rPr>
        <w:t xml:space="preserve"> </w:t>
      </w:r>
      <w:r>
        <w:rPr>
          <w:color w:val="3B3B3D"/>
          <w:sz w:val="24"/>
        </w:rPr>
        <w:t xml:space="preserve">zajištění </w:t>
      </w:r>
      <w:r>
        <w:rPr>
          <w:color w:val="282A2B"/>
          <w:sz w:val="24"/>
        </w:rPr>
        <w:t>cateringu</w:t>
      </w:r>
      <w:r>
        <w:rPr>
          <w:color w:val="282A2B"/>
          <w:spacing w:val="40"/>
          <w:sz w:val="24"/>
        </w:rPr>
        <w:t xml:space="preserve"> </w:t>
      </w:r>
      <w:r w:rsidR="00175F71" w:rsidRPr="00DC0442">
        <w:rPr>
          <w:color w:val="282A2B"/>
          <w:sz w:val="24"/>
        </w:rPr>
        <w:t>vybraných</w:t>
      </w:r>
      <w:r w:rsidR="00175F71">
        <w:rPr>
          <w:color w:val="282A2B"/>
          <w:spacing w:val="40"/>
          <w:sz w:val="24"/>
        </w:rPr>
        <w:t xml:space="preserve"> </w:t>
      </w:r>
      <w:r>
        <w:rPr>
          <w:color w:val="282A2B"/>
          <w:sz w:val="24"/>
        </w:rPr>
        <w:t>akcí a konferencí konaných v NextZone (</w:t>
      </w:r>
      <w:proofErr w:type="spellStart"/>
      <w:r>
        <w:rPr>
          <w:i/>
          <w:color w:val="282A2B"/>
          <w:sz w:val="23"/>
        </w:rPr>
        <w:t>coffee</w:t>
      </w:r>
      <w:proofErr w:type="spellEnd"/>
      <w:r>
        <w:rPr>
          <w:i/>
          <w:color w:val="282A2B"/>
          <w:spacing w:val="32"/>
          <w:sz w:val="23"/>
        </w:rPr>
        <w:t xml:space="preserve"> </w:t>
      </w:r>
      <w:proofErr w:type="spellStart"/>
      <w:r>
        <w:rPr>
          <w:i/>
          <w:color w:val="282A2B"/>
          <w:sz w:val="23"/>
        </w:rPr>
        <w:t>breaks</w:t>
      </w:r>
      <w:proofErr w:type="spellEnd"/>
      <w:r>
        <w:rPr>
          <w:i/>
          <w:color w:val="282A2B"/>
          <w:sz w:val="23"/>
        </w:rPr>
        <w:t xml:space="preserve"> </w:t>
      </w:r>
      <w:r>
        <w:rPr>
          <w:color w:val="282A2B"/>
          <w:sz w:val="24"/>
        </w:rPr>
        <w:t>a stravování bufetového</w:t>
      </w:r>
      <w:r>
        <w:rPr>
          <w:color w:val="282A2B"/>
          <w:spacing w:val="33"/>
          <w:sz w:val="24"/>
        </w:rPr>
        <w:t xml:space="preserve"> </w:t>
      </w:r>
      <w:r>
        <w:rPr>
          <w:color w:val="282A2B"/>
          <w:sz w:val="24"/>
        </w:rPr>
        <w:t>typu do cca 200 osob).</w:t>
      </w:r>
    </w:p>
    <w:p w14:paraId="1CA538C5" w14:textId="77777777" w:rsidR="007E0B3F" w:rsidRPr="00EA4065" w:rsidRDefault="007E0B3F" w:rsidP="007E0B3F">
      <w:pPr>
        <w:pStyle w:val="Odstavecseseznamem"/>
        <w:numPr>
          <w:ilvl w:val="1"/>
          <w:numId w:val="2"/>
        </w:numPr>
        <w:spacing w:before="23" w:line="276" w:lineRule="auto"/>
        <w:ind w:left="1524" w:right="751" w:hanging="359"/>
        <w:jc w:val="both"/>
        <w:rPr>
          <w:color w:val="3B3B3D"/>
          <w:sz w:val="24"/>
        </w:rPr>
      </w:pPr>
      <w:r>
        <w:rPr>
          <w:color w:val="282A2B"/>
          <w:sz w:val="24"/>
        </w:rPr>
        <w:t>Ochota</w:t>
      </w:r>
      <w:r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>podílet</w:t>
      </w:r>
      <w:r>
        <w:rPr>
          <w:color w:val="282A2B"/>
          <w:spacing w:val="-15"/>
          <w:sz w:val="24"/>
        </w:rPr>
        <w:t xml:space="preserve"> </w:t>
      </w:r>
      <w:r>
        <w:rPr>
          <w:color w:val="282A2B"/>
          <w:sz w:val="24"/>
        </w:rPr>
        <w:t xml:space="preserve">se </w:t>
      </w:r>
      <w:r>
        <w:rPr>
          <w:color w:val="3B3B3D"/>
          <w:sz w:val="24"/>
        </w:rPr>
        <w:t>v</w:t>
      </w:r>
      <w:r>
        <w:rPr>
          <w:color w:val="3B3B3D"/>
          <w:spacing w:val="-15"/>
          <w:sz w:val="24"/>
        </w:rPr>
        <w:t xml:space="preserve"> </w:t>
      </w:r>
      <w:r>
        <w:rPr>
          <w:color w:val="282A2B"/>
          <w:sz w:val="24"/>
        </w:rPr>
        <w:t>případě</w:t>
      </w:r>
      <w:r>
        <w:rPr>
          <w:color w:val="282A2B"/>
          <w:spacing w:val="-4"/>
          <w:sz w:val="24"/>
        </w:rPr>
        <w:t xml:space="preserve"> </w:t>
      </w:r>
      <w:r>
        <w:rPr>
          <w:color w:val="282A2B"/>
          <w:sz w:val="24"/>
        </w:rPr>
        <w:t xml:space="preserve">oboustranného </w:t>
      </w:r>
      <w:r>
        <w:rPr>
          <w:color w:val="3B3B3D"/>
          <w:sz w:val="24"/>
        </w:rPr>
        <w:t>zájmu</w:t>
      </w:r>
      <w:r>
        <w:rPr>
          <w:color w:val="3B3B3D"/>
          <w:spacing w:val="-10"/>
          <w:sz w:val="24"/>
        </w:rPr>
        <w:t xml:space="preserve"> </w:t>
      </w:r>
      <w:r>
        <w:rPr>
          <w:color w:val="282A2B"/>
          <w:sz w:val="24"/>
        </w:rPr>
        <w:t>na</w:t>
      </w:r>
      <w:r>
        <w:rPr>
          <w:color w:val="282A2B"/>
          <w:spacing w:val="-15"/>
          <w:sz w:val="24"/>
        </w:rPr>
        <w:t xml:space="preserve"> </w:t>
      </w:r>
      <w:r>
        <w:rPr>
          <w:color w:val="3B3B3D"/>
          <w:sz w:val="24"/>
        </w:rPr>
        <w:t xml:space="preserve">zajištění </w:t>
      </w:r>
      <w:r>
        <w:rPr>
          <w:color w:val="282A2B"/>
          <w:sz w:val="24"/>
        </w:rPr>
        <w:t>občerstvení maturitních komisí v době konání maturitních zkoušek.</w:t>
      </w:r>
    </w:p>
    <w:p w14:paraId="097F9431" w14:textId="017BBDD1" w:rsidR="007E0B3F" w:rsidRDefault="007E0B3F" w:rsidP="007E0B3F">
      <w:pPr>
        <w:pStyle w:val="Odstavecseseznamem"/>
        <w:numPr>
          <w:ilvl w:val="1"/>
          <w:numId w:val="2"/>
        </w:numPr>
        <w:tabs>
          <w:tab w:val="left" w:pos="1516"/>
        </w:tabs>
        <w:spacing w:before="22" w:line="271" w:lineRule="auto"/>
        <w:ind w:left="1516" w:right="766" w:hanging="357"/>
        <w:jc w:val="both"/>
        <w:rPr>
          <w:color w:val="282A2B"/>
          <w:sz w:val="24"/>
        </w:rPr>
      </w:pPr>
      <w:r>
        <w:rPr>
          <w:color w:val="282A2B"/>
          <w:sz w:val="24"/>
        </w:rPr>
        <w:t>Akceptace</w:t>
      </w:r>
      <w:r>
        <w:rPr>
          <w:color w:val="282A2B"/>
          <w:spacing w:val="-3"/>
          <w:sz w:val="24"/>
        </w:rPr>
        <w:t xml:space="preserve"> </w:t>
      </w:r>
      <w:r w:rsidR="00175F71">
        <w:rPr>
          <w:color w:val="282A2B"/>
          <w:spacing w:val="-3"/>
          <w:sz w:val="24"/>
        </w:rPr>
        <w:t xml:space="preserve">bezhotovostních </w:t>
      </w:r>
      <w:r>
        <w:rPr>
          <w:color w:val="3B3B3D"/>
          <w:sz w:val="24"/>
        </w:rPr>
        <w:t>plateb.</w:t>
      </w:r>
    </w:p>
    <w:p w14:paraId="7E64DF3C" w14:textId="77777777" w:rsidR="007E0B3F" w:rsidRPr="00BE1EDC" w:rsidRDefault="007E0B3F" w:rsidP="007E0B3F">
      <w:pPr>
        <w:spacing w:before="212"/>
        <w:ind w:left="818"/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  <w:r w:rsidRPr="00BE1EDC">
        <w:rPr>
          <w:rFonts w:ascii="TimesNewRomanPS-BoldItalicMT" w:hAnsi="TimesNewRomanPS-BoldItalicMT"/>
          <w:b/>
          <w:i/>
          <w:color w:val="2A2A2B"/>
          <w:sz w:val="24"/>
          <w:szCs w:val="24"/>
        </w:rPr>
        <w:t>Náležitosti nabídky</w:t>
      </w:r>
    </w:p>
    <w:p w14:paraId="7ED4ECEA" w14:textId="77777777" w:rsidR="007E0B3F" w:rsidRPr="00BE1EDC" w:rsidRDefault="007E0B3F" w:rsidP="007E0B3F">
      <w:pPr>
        <w:spacing w:before="212"/>
        <w:ind w:left="818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1.</w:t>
      </w: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ab/>
        <w:t>Základní údaje o uchazeči a prohlášení o akceptaci podmínek včetně potvrzení, že se uchazeč seznámil s charakterem prostor a vybavení a že s ohledem na dané podmínky bude schopen realizovat svou nabídku.</w:t>
      </w:r>
    </w:p>
    <w:p w14:paraId="7A1B5B1E" w14:textId="6A7590A2" w:rsidR="007E0B3F" w:rsidRPr="00BE1EDC" w:rsidRDefault="007E0B3F" w:rsidP="00175F71">
      <w:pPr>
        <w:spacing w:before="212"/>
        <w:ind w:left="818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2.</w:t>
      </w: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ab/>
        <w:t>Nabídka</w:t>
      </w:r>
      <w:r w:rsidR="00175F71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návrhu</w:t>
      </w: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řešení automatizovaného prodeje.</w:t>
      </w:r>
    </w:p>
    <w:p w14:paraId="06839406" w14:textId="3B3A910F" w:rsidR="007E0B3F" w:rsidRPr="00BE1EDC" w:rsidRDefault="00175F71" w:rsidP="007E0B3F">
      <w:pPr>
        <w:spacing w:before="212"/>
        <w:ind w:left="818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3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.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ab/>
        <w:t>Naceněná vzorová nabídka sortimentu v rozsahu dle popisu výše.</w:t>
      </w:r>
    </w:p>
    <w:p w14:paraId="00D262E8" w14:textId="65060EA6" w:rsidR="007E0B3F" w:rsidRPr="00BE1EDC" w:rsidRDefault="00175F71" w:rsidP="007E0B3F">
      <w:pPr>
        <w:spacing w:before="212"/>
        <w:ind w:left="818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4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.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ab/>
      </w: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Výpis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</w:t>
      </w: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z živnostenského rejstříku. </w:t>
      </w:r>
    </w:p>
    <w:p w14:paraId="2228FEA7" w14:textId="346CF59C" w:rsidR="007E0B3F" w:rsidRPr="00BE1EDC" w:rsidRDefault="00175F71" w:rsidP="007E0B3F">
      <w:pPr>
        <w:spacing w:before="212"/>
        <w:ind w:left="818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5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.</w:t>
      </w:r>
      <w:r w:rsidR="007E0B3F"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ab/>
        <w:t>Rozepsanou představu o pojetí fungování bufetu obsahující min. následující:</w:t>
      </w:r>
    </w:p>
    <w:p w14:paraId="19BE1221" w14:textId="77777777" w:rsidR="007E0B3F" w:rsidRPr="00BE1EDC" w:rsidRDefault="007E0B3F" w:rsidP="007E0B3F">
      <w:pPr>
        <w:spacing w:before="212"/>
        <w:ind w:left="1440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a.</w:t>
      </w: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</w:t>
      </w: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Představení uchazeče (historie firmy, realizované provozy, významné zakázky, případně fotodokumentace atp.).</w:t>
      </w:r>
    </w:p>
    <w:p w14:paraId="2BCA4994" w14:textId="77777777" w:rsidR="007E0B3F" w:rsidRPr="00BE1EDC" w:rsidRDefault="007E0B3F" w:rsidP="007E0B3F">
      <w:pPr>
        <w:spacing w:before="212"/>
        <w:ind w:left="1440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lastRenderedPageBreak/>
        <w:t>b.</w:t>
      </w: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</w:t>
      </w:r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Koncepce provozu (</w:t>
      </w:r>
      <w:proofErr w:type="gramStart"/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filosofie</w:t>
      </w:r>
      <w:proofErr w:type="gramEnd"/>
      <w:r w:rsidRPr="00BE1EDC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, pojetí sortimentu a služeb atp.).</w:t>
      </w:r>
    </w:p>
    <w:p w14:paraId="0A757CD6" w14:textId="40B39FBA" w:rsidR="007E0B3F" w:rsidRDefault="00B71A8E" w:rsidP="007E0B3F">
      <w:pPr>
        <w:spacing w:before="212"/>
        <w:ind w:left="818"/>
        <w:rPr>
          <w:rFonts w:ascii="TimesNewRomanPS-BoldItalicMT" w:hAnsi="TimesNewRomanPS-BoldItalicMT"/>
          <w:b/>
          <w:i/>
          <w:color w:val="2A2A2B"/>
          <w:sz w:val="17"/>
          <w:szCs w:val="18"/>
        </w:rPr>
      </w:pPr>
      <w:r>
        <w:rPr>
          <w:rFonts w:ascii="TimesNewRomanPS-BoldItalicMT" w:hAnsi="TimesNewRomanPS-BoldItalicMT"/>
          <w:b/>
          <w:i/>
          <w:color w:val="2A2A2B"/>
          <w:sz w:val="17"/>
          <w:szCs w:val="18"/>
        </w:rPr>
        <w:t>____________________________________</w:t>
      </w:r>
    </w:p>
    <w:p w14:paraId="25514E7A" w14:textId="77777777" w:rsidR="00B71A8E" w:rsidRDefault="00B71A8E" w:rsidP="00B71A8E">
      <w:pPr>
        <w:spacing w:before="100"/>
        <w:ind w:left="768"/>
        <w:rPr>
          <w:sz w:val="19"/>
        </w:rPr>
      </w:pPr>
      <w:r>
        <w:rPr>
          <w:color w:val="3D3D3F"/>
          <w:w w:val="105"/>
          <w:sz w:val="19"/>
          <w:vertAlign w:val="superscript"/>
        </w:rPr>
        <w:t>1</w:t>
      </w:r>
      <w:r>
        <w:rPr>
          <w:color w:val="3D3D3F"/>
          <w:spacing w:val="-11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>Návrh</w:t>
      </w:r>
      <w:r>
        <w:rPr>
          <w:color w:val="3D3D3F"/>
          <w:spacing w:val="1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>smlouvy</w:t>
      </w:r>
      <w:r>
        <w:rPr>
          <w:color w:val="3D3D3F"/>
          <w:spacing w:val="8"/>
          <w:w w:val="105"/>
          <w:sz w:val="19"/>
        </w:rPr>
        <w:t xml:space="preserve"> </w:t>
      </w:r>
      <w:r>
        <w:rPr>
          <w:color w:val="282A2B"/>
          <w:w w:val="105"/>
          <w:sz w:val="19"/>
        </w:rPr>
        <w:t>není</w:t>
      </w:r>
      <w:r>
        <w:rPr>
          <w:color w:val="282A2B"/>
          <w:spacing w:val="-6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>předmětem</w:t>
      </w:r>
      <w:r>
        <w:rPr>
          <w:color w:val="3D3D3F"/>
          <w:spacing w:val="15"/>
          <w:w w:val="105"/>
          <w:sz w:val="19"/>
        </w:rPr>
        <w:t xml:space="preserve"> </w:t>
      </w:r>
      <w:r>
        <w:rPr>
          <w:color w:val="282A2B"/>
          <w:spacing w:val="-2"/>
          <w:w w:val="105"/>
          <w:sz w:val="19"/>
        </w:rPr>
        <w:t>nabídky.</w:t>
      </w:r>
    </w:p>
    <w:p w14:paraId="3B3C547E" w14:textId="77777777" w:rsidR="00B71A8E" w:rsidRDefault="00B71A8E" w:rsidP="00B71A8E">
      <w:pPr>
        <w:spacing w:before="13"/>
        <w:ind w:left="758"/>
        <w:rPr>
          <w:sz w:val="19"/>
        </w:rPr>
      </w:pPr>
      <w:r>
        <w:rPr>
          <w:color w:val="3D3D3F"/>
          <w:sz w:val="19"/>
          <w:vertAlign w:val="superscript"/>
        </w:rPr>
        <w:t>2</w:t>
      </w:r>
      <w:r>
        <w:rPr>
          <w:color w:val="3D3D3F"/>
          <w:spacing w:val="27"/>
          <w:sz w:val="19"/>
        </w:rPr>
        <w:t xml:space="preserve"> </w:t>
      </w:r>
      <w:r>
        <w:rPr>
          <w:color w:val="3D3D3F"/>
          <w:sz w:val="19"/>
        </w:rPr>
        <w:t>Osvobozeno</w:t>
      </w:r>
      <w:r>
        <w:rPr>
          <w:color w:val="3D3D3F"/>
          <w:spacing w:val="19"/>
          <w:sz w:val="19"/>
        </w:rPr>
        <w:t xml:space="preserve"> </w:t>
      </w:r>
      <w:r>
        <w:rPr>
          <w:color w:val="3D3D3F"/>
          <w:sz w:val="19"/>
        </w:rPr>
        <w:t>od</w:t>
      </w:r>
      <w:r>
        <w:rPr>
          <w:color w:val="3D3D3F"/>
          <w:spacing w:val="34"/>
          <w:sz w:val="19"/>
        </w:rPr>
        <w:t xml:space="preserve"> </w:t>
      </w:r>
      <w:r>
        <w:rPr>
          <w:color w:val="282A2B"/>
          <w:spacing w:val="-4"/>
          <w:sz w:val="19"/>
        </w:rPr>
        <w:t>DPH.</w:t>
      </w:r>
    </w:p>
    <w:p w14:paraId="16AD4F97" w14:textId="2438821D" w:rsidR="007E0B3F" w:rsidRDefault="007E0B3F" w:rsidP="008075F7">
      <w:pPr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</w:p>
    <w:p w14:paraId="11D31FFC" w14:textId="77777777" w:rsidR="007E0B3F" w:rsidRPr="00BE1EDC" w:rsidRDefault="007E0B3F" w:rsidP="007E0B3F">
      <w:pPr>
        <w:spacing w:before="212"/>
        <w:ind w:left="818"/>
        <w:rPr>
          <w:rFonts w:ascii="TimesNewRomanPS-BoldItalicMT" w:hAnsi="TimesNewRomanPS-BoldItalicMT"/>
          <w:b/>
          <w:i/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2A2A2B"/>
          <w:sz w:val="24"/>
          <w:szCs w:val="24"/>
        </w:rPr>
        <w:t>Postup pro podání nabídky</w:t>
      </w:r>
    </w:p>
    <w:p w14:paraId="6B7ECF00" w14:textId="14D4807B" w:rsidR="007E0B3F" w:rsidRPr="00DC0442" w:rsidRDefault="007E0B3F" w:rsidP="007E0B3F">
      <w:pPr>
        <w:spacing w:before="60"/>
        <w:ind w:left="815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Nabídku je třeba doručit v listinné podobě nejpozději dne </w:t>
      </w:r>
      <w:r w:rsidR="00175F71"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31</w:t>
      </w: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.</w:t>
      </w:r>
      <w:r w:rsidR="00175F71"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7</w:t>
      </w: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.20</w:t>
      </w:r>
      <w:r w:rsidR="00175F71"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2</w:t>
      </w: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4 do 1</w:t>
      </w:r>
      <w:r w:rsidR="00175F71"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2</w:t>
      </w: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:00 hodin na adresu</w:t>
      </w:r>
      <w:r w:rsidR="00175F71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:</w:t>
      </w:r>
    </w:p>
    <w:p w14:paraId="7AD825A3" w14:textId="3751B917" w:rsidR="007E0B3F" w:rsidRDefault="007E0B3F" w:rsidP="007E0B3F">
      <w:pPr>
        <w:spacing w:before="46" w:line="288" w:lineRule="auto"/>
        <w:ind w:left="2228" w:right="3277" w:firstLine="2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Preslova 72/25, Praha 5</w:t>
      </w: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br/>
        <w:t xml:space="preserve">Ing. </w:t>
      </w:r>
      <w:r w:rsidR="00175F71"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Radko Sáblík, ředitel školy</w:t>
      </w:r>
    </w:p>
    <w:p w14:paraId="0E50620C" w14:textId="77777777" w:rsidR="00913BAD" w:rsidRDefault="00913BAD" w:rsidP="007E0B3F">
      <w:pPr>
        <w:spacing w:before="46" w:line="288" w:lineRule="auto"/>
        <w:ind w:left="2228" w:right="3277" w:firstLine="2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</w:p>
    <w:p w14:paraId="4B7404E3" w14:textId="3801B0F2" w:rsidR="00913BAD" w:rsidRPr="00DC0442" w:rsidRDefault="00913BAD" w:rsidP="00103A27">
      <w:pPr>
        <w:spacing w:before="46" w:line="288" w:lineRule="auto"/>
        <w:ind w:left="2228" w:right="2126" w:firstLine="2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Nebo do datové schránky školy: </w:t>
      </w:r>
      <w:r w:rsidR="00103A27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mgm3z</w:t>
      </w:r>
      <w:r w:rsidR="00194C5B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73</w:t>
      </w:r>
    </w:p>
    <w:p w14:paraId="31748E5C" w14:textId="0AFA895E" w:rsidR="007E0B3F" w:rsidRPr="00DC0442" w:rsidRDefault="00175F71" w:rsidP="00175F71">
      <w:pPr>
        <w:spacing w:before="1" w:line="288" w:lineRule="auto"/>
        <w:ind w:right="322" w:firstLine="851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Obálka s nabídkou bude zapečetěna a bude označena názvem – „Výběrové řízení provozovatele bufetu“. </w:t>
      </w:r>
    </w:p>
    <w:p w14:paraId="08901D07" w14:textId="77777777" w:rsidR="00175F71" w:rsidRPr="00DC0442" w:rsidRDefault="00175F71" w:rsidP="00DC0442">
      <w:pPr>
        <w:spacing w:before="1" w:line="288" w:lineRule="auto"/>
        <w:ind w:right="322" w:firstLine="851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</w:p>
    <w:p w14:paraId="3810D663" w14:textId="36784C73" w:rsidR="007E0B3F" w:rsidRPr="00DC0442" w:rsidRDefault="007E0B3F" w:rsidP="00DC0442">
      <w:pPr>
        <w:spacing w:line="280" w:lineRule="auto"/>
        <w:ind w:left="803" w:right="765" w:firstLine="4"/>
        <w:rPr>
          <w:color w:val="2A2A2B"/>
          <w:w w:val="105"/>
          <w:sz w:val="20"/>
          <w:szCs w:val="18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Proces podání, hodnocení a výběru uchazeče neprobíhá v režimu zákona o veřejných zakázkách č. 137/2006 Sb.</w:t>
      </w:r>
    </w:p>
    <w:p w14:paraId="78FD6F13" w14:textId="77777777" w:rsidR="007E0B3F" w:rsidRPr="00DC0442" w:rsidRDefault="007E0B3F" w:rsidP="00DC0442">
      <w:pPr>
        <w:spacing w:before="91"/>
        <w:rPr>
          <w:color w:val="2A2A2B"/>
          <w:w w:val="105"/>
          <w:sz w:val="20"/>
          <w:szCs w:val="18"/>
        </w:rPr>
      </w:pPr>
    </w:p>
    <w:p w14:paraId="2D9B2750" w14:textId="77777777" w:rsidR="007E0B3F" w:rsidRPr="00DC0442" w:rsidRDefault="007E0B3F" w:rsidP="007E0B3F">
      <w:pPr>
        <w:pStyle w:val="Odstavecseseznamem"/>
        <w:numPr>
          <w:ilvl w:val="0"/>
          <w:numId w:val="1"/>
        </w:numPr>
        <w:tabs>
          <w:tab w:val="left" w:pos="1521"/>
        </w:tabs>
        <w:spacing w:before="61"/>
        <w:ind w:hanging="368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Nabídka jako celek (váha 70 %)</w:t>
      </w:r>
    </w:p>
    <w:p w14:paraId="343FE1D5" w14:textId="77777777" w:rsidR="007E0B3F" w:rsidRPr="00DC0442" w:rsidRDefault="007E0B3F" w:rsidP="007E0B3F">
      <w:pPr>
        <w:pStyle w:val="Odstavecseseznamem"/>
        <w:numPr>
          <w:ilvl w:val="0"/>
          <w:numId w:val="1"/>
        </w:numPr>
        <w:tabs>
          <w:tab w:val="left" w:pos="1516"/>
        </w:tabs>
        <w:spacing w:before="60"/>
        <w:ind w:left="1516" w:hanging="356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Nabídka automatizovaného prodeje (váha 10 %)</w:t>
      </w:r>
    </w:p>
    <w:p w14:paraId="11C783F2" w14:textId="19250B15" w:rsidR="007E0B3F" w:rsidRPr="00DC0442" w:rsidRDefault="007E0B3F" w:rsidP="007E0B3F">
      <w:pPr>
        <w:pStyle w:val="Odstavecseseznamem"/>
        <w:numPr>
          <w:ilvl w:val="0"/>
          <w:numId w:val="1"/>
        </w:numPr>
        <w:tabs>
          <w:tab w:val="left" w:pos="1516"/>
        </w:tabs>
        <w:spacing w:before="60"/>
        <w:ind w:left="1516" w:hanging="356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Nabídka podpory občerstvení </w:t>
      </w:r>
      <w:proofErr w:type="spellStart"/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Next</w:t>
      </w:r>
      <w:proofErr w:type="spellEnd"/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</w:t>
      </w:r>
      <w:proofErr w:type="spellStart"/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Zone</w:t>
      </w:r>
      <w:proofErr w:type="spellEnd"/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(váha 10</w:t>
      </w:r>
      <w:r w:rsidR="006E313E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 xml:space="preserve"> </w:t>
      </w: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%)</w:t>
      </w:r>
    </w:p>
    <w:p w14:paraId="2E1D8D0B" w14:textId="77777777" w:rsidR="007E0B3F" w:rsidRPr="00DC0442" w:rsidRDefault="007E0B3F" w:rsidP="007E0B3F">
      <w:pPr>
        <w:pStyle w:val="Odstavecseseznamem"/>
        <w:numPr>
          <w:ilvl w:val="0"/>
          <w:numId w:val="1"/>
        </w:numPr>
        <w:tabs>
          <w:tab w:val="left" w:pos="1515"/>
        </w:tabs>
        <w:spacing w:before="53"/>
        <w:ind w:left="1515" w:hanging="359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Výše nabízeného měsíčního nájemného (váha 10 %)</w:t>
      </w:r>
    </w:p>
    <w:p w14:paraId="3EB8A654" w14:textId="77777777" w:rsidR="007E0B3F" w:rsidRPr="00DC0442" w:rsidRDefault="007E0B3F" w:rsidP="007E0B3F">
      <w:pPr>
        <w:pStyle w:val="Zkladntext"/>
        <w:spacing w:before="11"/>
        <w:rPr>
          <w:rFonts w:ascii="TimesNewRomanPS-BoldItalicMT" w:hAnsi="TimesNewRomanPS-BoldItalicMT"/>
          <w:bCs/>
          <w:i/>
          <w:color w:val="2A2A2B"/>
        </w:rPr>
      </w:pPr>
    </w:p>
    <w:p w14:paraId="4CD1BB5B" w14:textId="77777777" w:rsidR="007E0B3F" w:rsidRPr="00DC0442" w:rsidRDefault="007E0B3F" w:rsidP="007E0B3F">
      <w:pPr>
        <w:spacing w:line="285" w:lineRule="auto"/>
        <w:ind w:left="786" w:right="794" w:firstLine="7"/>
        <w:jc w:val="both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Cs/>
          <w:i/>
          <w:color w:val="2A2A2B"/>
          <w:sz w:val="24"/>
          <w:szCs w:val="24"/>
        </w:rPr>
        <w:t>Pronajímatel si vyhrazuje právo nevybrat žádného uchazeče a zrušit výběrové řízení v jakékoliv jeho fázi. Uchazeči nesou své náklady na účast ve výběrovém řízení, nemají nárok na žádnou refundaci ze strany pronajímatele.</w:t>
      </w:r>
    </w:p>
    <w:p w14:paraId="250D7FE8" w14:textId="77777777" w:rsidR="007E0B3F" w:rsidRPr="00DC0442" w:rsidRDefault="007E0B3F" w:rsidP="007E0B3F">
      <w:pPr>
        <w:pStyle w:val="Zkladntext"/>
        <w:spacing w:before="3"/>
        <w:rPr>
          <w:rFonts w:ascii="TimesNewRomanPS-BoldItalicMT" w:hAnsi="TimesNewRomanPS-BoldItalicMT"/>
          <w:bCs/>
          <w:i/>
          <w:color w:val="2A2A2B"/>
        </w:rPr>
      </w:pPr>
    </w:p>
    <w:p w14:paraId="11F0A5B3" w14:textId="77777777" w:rsidR="007E0B3F" w:rsidRPr="00DC0442" w:rsidRDefault="007E0B3F" w:rsidP="007E0B3F">
      <w:pPr>
        <w:spacing w:before="91"/>
        <w:ind w:left="789"/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>Orientační harmonogram</w:t>
      </w:r>
    </w:p>
    <w:p w14:paraId="58118344" w14:textId="77777777" w:rsidR="007E0B3F" w:rsidRPr="00DC0442" w:rsidRDefault="007E0B3F" w:rsidP="007E0B3F">
      <w:pPr>
        <w:pStyle w:val="Zkladntext"/>
        <w:rPr>
          <w:rFonts w:ascii="TimesNewRomanPS-BoldItalicMT" w:hAnsi="TimesNewRomanPS-BoldItalicMT"/>
          <w:bCs/>
          <w:i/>
          <w:color w:val="2A2A2B"/>
        </w:rPr>
      </w:pPr>
    </w:p>
    <w:tbl>
      <w:tblPr>
        <w:tblStyle w:val="TableNormal"/>
        <w:tblW w:w="8758" w:type="dxa"/>
        <w:tblInd w:w="728" w:type="dxa"/>
        <w:tblLayout w:type="fixed"/>
        <w:tblLook w:val="01E0" w:firstRow="1" w:lastRow="1" w:firstColumn="1" w:lastColumn="1" w:noHBand="0" w:noVBand="0"/>
      </w:tblPr>
      <w:tblGrid>
        <w:gridCol w:w="1303"/>
        <w:gridCol w:w="7455"/>
      </w:tblGrid>
      <w:tr w:rsidR="007E0B3F" w:rsidRPr="00175F71" w14:paraId="450188F4" w14:textId="77777777" w:rsidTr="00EC186D">
        <w:trPr>
          <w:trHeight w:val="290"/>
        </w:trPr>
        <w:tc>
          <w:tcPr>
            <w:tcW w:w="1303" w:type="dxa"/>
          </w:tcPr>
          <w:p w14:paraId="32E5AD3B" w14:textId="096DA8E8" w:rsidR="007E0B3F" w:rsidRPr="00120269" w:rsidRDefault="00194C5B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2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</w:t>
            </w:r>
            <w:r w:rsidR="00654CA0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r w:rsidR="00976D18">
              <w:rPr>
                <w:rFonts w:ascii="TimesNewRomanPS-BoldItalicMT" w:hAnsi="TimesNewRomanPS-BoldItalicMT"/>
                <w:bCs/>
                <w:i/>
                <w:color w:val="2A2A2B"/>
              </w:rPr>
              <w:t>7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 2024</w:t>
            </w:r>
          </w:p>
        </w:tc>
        <w:tc>
          <w:tcPr>
            <w:tcW w:w="7455" w:type="dxa"/>
          </w:tcPr>
          <w:p w14:paraId="30338EFF" w14:textId="77777777" w:rsidR="007E0B3F" w:rsidRPr="00120269" w:rsidRDefault="007E0B3F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Vyhlášení</w:t>
            </w:r>
            <w:proofErr w:type="spellEnd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výběrového</w:t>
            </w:r>
            <w:proofErr w:type="spellEnd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řízení</w:t>
            </w:r>
            <w:proofErr w:type="spellEnd"/>
          </w:p>
        </w:tc>
      </w:tr>
      <w:tr w:rsidR="007E0B3F" w:rsidRPr="00175F71" w14:paraId="545F5C18" w14:textId="77777777" w:rsidTr="00EC186D">
        <w:trPr>
          <w:trHeight w:val="314"/>
        </w:trPr>
        <w:tc>
          <w:tcPr>
            <w:tcW w:w="1303" w:type="dxa"/>
          </w:tcPr>
          <w:p w14:paraId="66EFDAF2" w14:textId="6D799618" w:rsidR="007E0B3F" w:rsidRPr="00120269" w:rsidRDefault="00654CA0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8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</w:t>
            </w:r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r w:rsidR="006E313E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7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 2024</w:t>
            </w:r>
          </w:p>
        </w:tc>
        <w:tc>
          <w:tcPr>
            <w:tcW w:w="7455" w:type="dxa"/>
          </w:tcPr>
          <w:p w14:paraId="1AAF5BBF" w14:textId="77777777" w:rsidR="007E0B3F" w:rsidRPr="00120269" w:rsidRDefault="007E0B3F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Prohlídka</w:t>
            </w:r>
            <w:proofErr w:type="spellEnd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prostor</w:t>
            </w:r>
            <w:proofErr w:type="spellEnd"/>
          </w:p>
        </w:tc>
      </w:tr>
      <w:tr w:rsidR="007E0B3F" w:rsidRPr="00175F71" w14:paraId="07B1AD4F" w14:textId="77777777" w:rsidTr="00EC186D">
        <w:trPr>
          <w:trHeight w:val="321"/>
        </w:trPr>
        <w:tc>
          <w:tcPr>
            <w:tcW w:w="1303" w:type="dxa"/>
          </w:tcPr>
          <w:p w14:paraId="695CD6EA" w14:textId="1E26529A" w:rsidR="007E0B3F" w:rsidRPr="00120269" w:rsidRDefault="00654CA0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31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</w:t>
            </w:r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7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 2024</w:t>
            </w:r>
          </w:p>
        </w:tc>
        <w:tc>
          <w:tcPr>
            <w:tcW w:w="7455" w:type="dxa"/>
          </w:tcPr>
          <w:p w14:paraId="29ADB2D0" w14:textId="77777777" w:rsidR="007E0B3F" w:rsidRPr="00120269" w:rsidRDefault="007E0B3F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Podávání</w:t>
            </w:r>
            <w:proofErr w:type="spellEnd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nabídek</w:t>
            </w:r>
            <w:proofErr w:type="spellEnd"/>
          </w:p>
        </w:tc>
      </w:tr>
      <w:tr w:rsidR="007E0B3F" w:rsidRPr="00175F71" w14:paraId="573A5AEF" w14:textId="77777777" w:rsidTr="00EC186D">
        <w:trPr>
          <w:trHeight w:val="317"/>
        </w:trPr>
        <w:tc>
          <w:tcPr>
            <w:tcW w:w="1303" w:type="dxa"/>
          </w:tcPr>
          <w:p w14:paraId="465257B6" w14:textId="0FD9DF14" w:rsidR="007E0B3F" w:rsidRPr="00120269" w:rsidRDefault="000504E9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r>
              <w:rPr>
                <w:rFonts w:ascii="TimesNewRomanPS-BoldItalicMT" w:hAnsi="TimesNewRomanPS-BoldItalicMT"/>
                <w:bCs/>
                <w:i/>
                <w:color w:val="2A2A2B"/>
              </w:rPr>
              <w:t>8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</w:t>
            </w:r>
            <w:r w:rsidR="00433693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8</w:t>
            </w:r>
            <w:r w:rsidR="007E0B3F"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. 2024</w:t>
            </w:r>
          </w:p>
        </w:tc>
        <w:tc>
          <w:tcPr>
            <w:tcW w:w="7455" w:type="dxa"/>
          </w:tcPr>
          <w:p w14:paraId="5FFBBACE" w14:textId="43285F40" w:rsidR="007E0B3F" w:rsidRPr="00120269" w:rsidRDefault="00EC186D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proofErr w:type="spellStart"/>
            <w:r>
              <w:rPr>
                <w:rFonts w:ascii="TimesNewRomanPS-BoldItalicMT" w:hAnsi="TimesNewRomanPS-BoldItalicMT"/>
                <w:bCs/>
                <w:i/>
                <w:color w:val="2A2A2B"/>
              </w:rPr>
              <w:t>Rozhodnutí</w:t>
            </w:r>
            <w:proofErr w:type="spellEnd"/>
            <w:r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Cs/>
                <w:i/>
                <w:color w:val="2A2A2B"/>
              </w:rPr>
              <w:t>ředitele</w:t>
            </w:r>
            <w:proofErr w:type="spellEnd"/>
            <w:r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Cs/>
                <w:i/>
                <w:color w:val="2A2A2B"/>
              </w:rPr>
              <w:t>školy</w:t>
            </w:r>
            <w:proofErr w:type="spellEnd"/>
          </w:p>
        </w:tc>
      </w:tr>
      <w:tr w:rsidR="007E0B3F" w:rsidRPr="00175F71" w14:paraId="53FA5F9E" w14:textId="77777777" w:rsidTr="00EC186D">
        <w:trPr>
          <w:trHeight w:val="293"/>
        </w:trPr>
        <w:tc>
          <w:tcPr>
            <w:tcW w:w="1303" w:type="dxa"/>
          </w:tcPr>
          <w:p w14:paraId="31815C42" w14:textId="77777777" w:rsidR="007E0B3F" w:rsidRPr="00120269" w:rsidRDefault="007E0B3F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1. 9. 2024</w:t>
            </w:r>
          </w:p>
        </w:tc>
        <w:tc>
          <w:tcPr>
            <w:tcW w:w="7455" w:type="dxa"/>
          </w:tcPr>
          <w:p w14:paraId="4ABD1C7A" w14:textId="77777777" w:rsidR="007E0B3F" w:rsidRPr="00120269" w:rsidRDefault="007E0B3F" w:rsidP="004C0749">
            <w:pPr>
              <w:pStyle w:val="Zkladntext"/>
              <w:rPr>
                <w:rFonts w:ascii="TimesNewRomanPS-BoldItalicMT" w:hAnsi="TimesNewRomanPS-BoldItalicMT"/>
                <w:bCs/>
                <w:i/>
                <w:color w:val="2A2A2B"/>
                <w:lang w:val="cs-CZ"/>
              </w:rPr>
            </w:pP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Zahájení</w:t>
            </w:r>
            <w:proofErr w:type="spellEnd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 xml:space="preserve"> </w:t>
            </w:r>
            <w:proofErr w:type="spellStart"/>
            <w:r w:rsidRPr="00120269">
              <w:rPr>
                <w:rFonts w:ascii="TimesNewRomanPS-BoldItalicMT" w:hAnsi="TimesNewRomanPS-BoldItalicMT"/>
                <w:bCs/>
                <w:i/>
                <w:color w:val="2A2A2B"/>
              </w:rPr>
              <w:t>provozu</w:t>
            </w:r>
            <w:proofErr w:type="spellEnd"/>
          </w:p>
        </w:tc>
      </w:tr>
    </w:tbl>
    <w:p w14:paraId="47330E6F" w14:textId="77777777" w:rsidR="007E0B3F" w:rsidRPr="00DC0442" w:rsidRDefault="007E0B3F" w:rsidP="007E0B3F">
      <w:pPr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</w:p>
    <w:p w14:paraId="0CBD9098" w14:textId="77777777" w:rsidR="007E0B3F" w:rsidRPr="00DC0442" w:rsidRDefault="007E0B3F" w:rsidP="007E0B3F">
      <w:pPr>
        <w:jc w:val="both"/>
        <w:rPr>
          <w:rFonts w:ascii="TimesNewRomanPS-BoldItalicMT" w:hAnsi="TimesNewRomanPS-BoldItalicMT"/>
          <w:bCs/>
          <w:i/>
          <w:color w:val="2A2A2B"/>
          <w:sz w:val="24"/>
          <w:szCs w:val="24"/>
        </w:rPr>
      </w:pPr>
    </w:p>
    <w:p w14:paraId="734440D0" w14:textId="77777777" w:rsidR="00B424BA" w:rsidRDefault="00B424BA" w:rsidP="007E0B3F">
      <w:pPr>
        <w:jc w:val="both"/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</w:p>
    <w:p w14:paraId="2AFE2081" w14:textId="77777777" w:rsidR="00B424BA" w:rsidRPr="00DC0442" w:rsidRDefault="00B424BA" w:rsidP="007E0B3F">
      <w:pPr>
        <w:jc w:val="both"/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</w:p>
    <w:p w14:paraId="1F24A226" w14:textId="77777777" w:rsidR="007E0B3F" w:rsidRPr="00DC0442" w:rsidRDefault="007E0B3F" w:rsidP="007E0B3F">
      <w:pPr>
        <w:ind w:firstLine="720"/>
        <w:jc w:val="both"/>
        <w:rPr>
          <w:rFonts w:ascii="TimesNewRomanPS-BoldItalicMT" w:hAnsi="TimesNewRomanPS-BoldItalicMT"/>
          <w:b/>
          <w:i/>
          <w:color w:val="2A2A2B"/>
          <w:sz w:val="24"/>
          <w:szCs w:val="24"/>
        </w:rPr>
      </w:pP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>Kontaktn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í</w:t>
      </w: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 xml:space="preserve"> 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ú</w:t>
      </w: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>daje pro konzultace podm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í</w:t>
      </w: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>nek zad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á</w:t>
      </w: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>vac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í</w:t>
      </w: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 xml:space="preserve">ho 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ří</w:t>
      </w:r>
      <w:r w:rsidRPr="00DC0442">
        <w:rPr>
          <w:rFonts w:ascii="TimesNewRomanPS-BoldItalicMT" w:hAnsi="TimesNewRomanPS-BoldItalicMT"/>
          <w:b/>
          <w:i/>
          <w:color w:val="2A2A2B"/>
          <w:sz w:val="24"/>
          <w:szCs w:val="24"/>
        </w:rPr>
        <w:t>zen</w:t>
      </w:r>
      <w:r w:rsidRPr="00DC0442">
        <w:rPr>
          <w:rFonts w:ascii="TimesNewRomanPS-BoldItalicMT" w:hAnsi="TimesNewRomanPS-BoldItalicMT" w:hint="eastAsia"/>
          <w:b/>
          <w:i/>
          <w:color w:val="2A2A2B"/>
          <w:sz w:val="24"/>
          <w:szCs w:val="24"/>
        </w:rPr>
        <w:t>í</w:t>
      </w:r>
    </w:p>
    <w:p w14:paraId="5B6D5229" w14:textId="77777777" w:rsidR="007E0B3F" w:rsidRPr="00DC0442" w:rsidRDefault="007E0B3F" w:rsidP="007E0B3F">
      <w:pPr>
        <w:pStyle w:val="Zkladntext"/>
        <w:spacing w:before="46"/>
        <w:ind w:firstLine="720"/>
        <w:jc w:val="both"/>
        <w:rPr>
          <w:rFonts w:ascii="TimesNewRomanPS-BoldItalicMT" w:hAnsi="TimesNewRomanPS-BoldItalicMT"/>
          <w:bCs/>
          <w:i/>
          <w:color w:val="2A2A2B"/>
        </w:rPr>
      </w:pPr>
      <w:r w:rsidRPr="00DC0442">
        <w:rPr>
          <w:rFonts w:ascii="TimesNewRomanPS-BoldItalicMT" w:hAnsi="TimesNewRomanPS-BoldItalicMT"/>
          <w:bCs/>
          <w:i/>
          <w:color w:val="2A2A2B"/>
        </w:rPr>
        <w:t>Jiří Kalista, správce areálu, tel. 773 796 633, email: jiri.kalista@ssps.cz</w:t>
      </w:r>
    </w:p>
    <w:p w14:paraId="0BF5DE3E" w14:textId="77777777" w:rsidR="007E0B3F" w:rsidRPr="00DC0442" w:rsidRDefault="007E0B3F" w:rsidP="007E0B3F">
      <w:pPr>
        <w:pStyle w:val="Zkladntext"/>
        <w:spacing w:line="273" w:lineRule="auto"/>
        <w:ind w:right="765"/>
        <w:jc w:val="both"/>
        <w:rPr>
          <w:rFonts w:ascii="TimesNewRomanPS-BoldItalicMT" w:hAnsi="TimesNewRomanPS-BoldItalicMT"/>
          <w:bCs/>
          <w:i/>
          <w:color w:val="2A2A2B"/>
        </w:rPr>
      </w:pPr>
    </w:p>
    <w:p w14:paraId="0964B864" w14:textId="32CF9EF3" w:rsidR="002224DD" w:rsidRPr="00DC0442" w:rsidRDefault="00B71A8E" w:rsidP="00DC0442">
      <w:pPr>
        <w:pStyle w:val="Zkladntext"/>
        <w:spacing w:line="273" w:lineRule="auto"/>
        <w:ind w:left="720" w:right="765"/>
        <w:jc w:val="both"/>
        <w:rPr>
          <w:rFonts w:ascii="TimesNewRomanPS-BoldItalicMT" w:hAnsi="TimesNewRomanPS-BoldItalicMT"/>
          <w:bCs/>
          <w:i/>
          <w:color w:val="2A2A2B"/>
        </w:rPr>
      </w:pPr>
      <w:r>
        <w:rPr>
          <w:rFonts w:ascii="TimesNewRomanPS-BoldItalicMT" w:hAnsi="TimesNewRomanPS-BoldItalicMT"/>
          <w:bCs/>
          <w:i/>
          <w:color w:val="2A2A2B"/>
        </w:rPr>
        <w:t>Dotazy je možné položit e-mailem, případně písemně.</w:t>
      </w:r>
      <w:r w:rsidR="006E313E">
        <w:rPr>
          <w:rFonts w:ascii="TimesNewRomanPS-BoldItalicMT" w:hAnsi="TimesNewRomanPS-BoldItalicMT"/>
          <w:bCs/>
          <w:i/>
          <w:color w:val="2A2A2B"/>
        </w:rPr>
        <w:t xml:space="preserve"> </w:t>
      </w:r>
      <w:r w:rsidR="007E0B3F" w:rsidRPr="00DC0442">
        <w:rPr>
          <w:rFonts w:ascii="TimesNewRomanPS-BoldItalicMT" w:hAnsi="TimesNewRomanPS-BoldItalicMT"/>
          <w:bCs/>
          <w:i/>
          <w:color w:val="2A2A2B"/>
        </w:rPr>
        <w:t xml:space="preserve">Dále je </w:t>
      </w:r>
      <w:r>
        <w:rPr>
          <w:rFonts w:ascii="TimesNewRomanPS-BoldItalicMT" w:hAnsi="TimesNewRomanPS-BoldItalicMT"/>
          <w:bCs/>
          <w:i/>
          <w:color w:val="2A2A2B"/>
        </w:rPr>
        <w:t>možné vznést dotazy</w:t>
      </w:r>
      <w:r w:rsidR="007E0B3F" w:rsidRPr="00DC0442">
        <w:rPr>
          <w:rFonts w:ascii="TimesNewRomanPS-BoldItalicMT" w:hAnsi="TimesNewRomanPS-BoldItalicMT"/>
          <w:bCs/>
          <w:i/>
          <w:color w:val="2A2A2B"/>
        </w:rPr>
        <w:t xml:space="preserve"> v den prohlídky prostor </w:t>
      </w:r>
    </w:p>
    <w:sectPr w:rsidR="002224DD" w:rsidRPr="00DC0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38EF" w14:textId="77777777" w:rsidR="004F46A7" w:rsidRDefault="004F46A7" w:rsidP="007E0B3F">
      <w:r>
        <w:separator/>
      </w:r>
    </w:p>
  </w:endnote>
  <w:endnote w:type="continuationSeparator" w:id="0">
    <w:p w14:paraId="7BFCB7A9" w14:textId="77777777" w:rsidR="004F46A7" w:rsidRDefault="004F46A7" w:rsidP="007E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B006" w14:textId="77777777" w:rsidR="007108FF" w:rsidRDefault="00173554">
    <w:pPr>
      <w:pStyle w:val="Zkladn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186804" wp14:editId="645B12FB">
              <wp:simplePos x="0" y="0"/>
              <wp:positionH relativeFrom="page">
                <wp:posOffset>3563861</wp:posOffset>
              </wp:positionH>
              <wp:positionV relativeFrom="page">
                <wp:posOffset>9926781</wp:posOffset>
              </wp:positionV>
              <wp:extent cx="304800" cy="2241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E42A3" w14:textId="77777777" w:rsidR="007108FF" w:rsidRDefault="00173554">
                          <w:pPr>
                            <w:spacing w:before="1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t>12</w:t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t>/</w:t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t>12</w:t>
                          </w:r>
                          <w:r>
                            <w:rPr>
                              <w:color w:val="28282B"/>
                              <w:spacing w:val="-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8680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80.6pt;margin-top:781.65pt;width:24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" filled="f" stroked="f">
              <v:textbox inset="0,0,0,0">
                <w:txbxContent>
                  <w:p w14:paraId="327E42A3" w14:textId="77777777" w:rsidR="007108FF" w:rsidRDefault="00000000">
                    <w:pPr>
                      <w:spacing w:before="113"/>
                      <w:ind w:left="20"/>
                      <w:rPr>
                        <w:sz w:val="19"/>
                      </w:rPr>
                    </w:pPr>
                    <w:r>
                      <w:rPr>
                        <w:color w:val="28282B"/>
                        <w:spacing w:val="-2"/>
                        <w:sz w:val="19"/>
                      </w:rPr>
                      <w:fldChar w:fldCharType="begin"/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instrText xml:space="preserve"> PAGE </w:instrText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fldChar w:fldCharType="separate"/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t>12</w:t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fldChar w:fldCharType="end"/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t>/</w:t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fldChar w:fldCharType="begin"/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instrText xml:space="preserve"> NUMPAGES </w:instrText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fldChar w:fldCharType="separate"/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t>12</w:t>
                    </w:r>
                    <w:r>
                      <w:rPr>
                        <w:color w:val="28282B"/>
                        <w:spacing w:val="-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1A76" w14:textId="77777777" w:rsidR="004F46A7" w:rsidRDefault="004F46A7" w:rsidP="007E0B3F">
      <w:r>
        <w:separator/>
      </w:r>
    </w:p>
  </w:footnote>
  <w:footnote w:type="continuationSeparator" w:id="0">
    <w:p w14:paraId="2DD7E38E" w14:textId="77777777" w:rsidR="004F46A7" w:rsidRDefault="004F46A7" w:rsidP="007E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DCB6" w14:textId="77777777" w:rsidR="007108FF" w:rsidRDefault="001735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CF2020" wp14:editId="66102997">
              <wp:simplePos x="0" y="0"/>
              <wp:positionH relativeFrom="page">
                <wp:posOffset>41881</wp:posOffset>
              </wp:positionH>
              <wp:positionV relativeFrom="page">
                <wp:posOffset>174504</wp:posOffset>
              </wp:positionV>
              <wp:extent cx="7489161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9161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BCEF0" w14:textId="49418DBA" w:rsidR="007108FF" w:rsidRDefault="00173554" w:rsidP="00B77346">
                          <w:pPr>
                            <w:spacing w:before="11"/>
                            <w:ind w:left="20"/>
                            <w:jc w:val="center"/>
                          </w:pPr>
                          <w:r>
                            <w:rPr>
                              <w:color w:val="282A2B"/>
                            </w:rPr>
                            <w:t xml:space="preserve">Smíchovská střední průmyslová škola a </w:t>
                          </w:r>
                          <w:r w:rsidR="00481EBF">
                            <w:rPr>
                              <w:color w:val="282A2B"/>
                            </w:rPr>
                            <w:t xml:space="preserve">gymnázium </w:t>
                          </w:r>
                          <w:r w:rsidR="00481EBF">
                            <w:rPr>
                              <w:color w:val="808080"/>
                            </w:rPr>
                            <w:t>– Výběrové</w:t>
                          </w:r>
                          <w:r>
                            <w:rPr>
                              <w:color w:val="282A2B"/>
                            </w:rPr>
                            <w:t xml:space="preserve"> </w:t>
                          </w:r>
                          <w:r>
                            <w:rPr>
                              <w:color w:val="3D3D3F"/>
                            </w:rPr>
                            <w:t>řízení</w:t>
                          </w:r>
                          <w:r>
                            <w:rPr>
                              <w:color w:val="282A2B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82A2B"/>
                            </w:rPr>
                            <w:t>provozov</w:t>
                          </w:r>
                          <w:r w:rsidR="00481EBF">
                            <w:rPr>
                              <w:color w:val="282A2B"/>
                            </w:rPr>
                            <w:t>atele</w:t>
                          </w:r>
                          <w:r>
                            <w:rPr>
                              <w:color w:val="282A2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82A2B"/>
                              <w:spacing w:val="-2"/>
                            </w:rPr>
                            <w:t>bufetu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F202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.3pt;margin-top:13.75pt;width:589.7pt;height:14.2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" filled="f" stroked="f">
              <v:textbox inset="0,0,0,0">
                <w:txbxContent>
                  <w:p w14:paraId="1FDBCEF0" w14:textId="49418DBA" w:rsidR="007108FF" w:rsidRDefault="00000000" w:rsidP="00B77346">
                    <w:pPr>
                      <w:spacing w:before="11"/>
                      <w:ind w:left="20"/>
                      <w:jc w:val="center"/>
                    </w:pPr>
                    <w:r>
                      <w:rPr>
                        <w:color w:val="282A2B"/>
                      </w:rPr>
                      <w:t xml:space="preserve">Smíchovská střední průmyslová škola a </w:t>
                    </w:r>
                    <w:r w:rsidR="00481EBF">
                      <w:rPr>
                        <w:color w:val="282A2B"/>
                      </w:rPr>
                      <w:t xml:space="preserve">gymnázium </w:t>
                    </w:r>
                    <w:r w:rsidR="00481EBF">
                      <w:rPr>
                        <w:color w:val="808080"/>
                      </w:rPr>
                      <w:t>– Výběrové</w:t>
                    </w:r>
                    <w:r>
                      <w:rPr>
                        <w:color w:val="282A2B"/>
                      </w:rPr>
                      <w:t xml:space="preserve"> </w:t>
                    </w:r>
                    <w:r>
                      <w:rPr>
                        <w:color w:val="3D3D3F"/>
                      </w:rPr>
                      <w:t>řízení</w:t>
                    </w:r>
                    <w:r>
                      <w:rPr>
                        <w:color w:val="282A2B"/>
                        <w:spacing w:val="-13"/>
                      </w:rPr>
                      <w:t xml:space="preserve"> </w:t>
                    </w:r>
                    <w:r>
                      <w:rPr>
                        <w:color w:val="282A2B"/>
                      </w:rPr>
                      <w:t>provozov</w:t>
                    </w:r>
                    <w:r w:rsidR="00481EBF">
                      <w:rPr>
                        <w:color w:val="282A2B"/>
                      </w:rPr>
                      <w:t>atele</w:t>
                    </w:r>
                    <w:r>
                      <w:rPr>
                        <w:color w:val="282A2B"/>
                        <w:spacing w:val="3"/>
                      </w:rPr>
                      <w:t xml:space="preserve"> </w:t>
                    </w:r>
                    <w:r>
                      <w:rPr>
                        <w:color w:val="282A2B"/>
                        <w:spacing w:val="-2"/>
                      </w:rPr>
                      <w:t>bufetu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1EC2"/>
    <w:multiLevelType w:val="hybridMultilevel"/>
    <w:tmpl w:val="3A1C8D80"/>
    <w:lvl w:ilvl="0" w:tplc="D56C3DD4">
      <w:numFmt w:val="bullet"/>
      <w:lvlText w:val="•"/>
      <w:lvlJc w:val="left"/>
      <w:pPr>
        <w:ind w:left="41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8"/>
        <w:spacing w:val="0"/>
        <w:w w:val="96"/>
        <w:sz w:val="18"/>
        <w:szCs w:val="18"/>
        <w:lang w:val="cs-CZ" w:eastAsia="en-US" w:bidi="ar-SA"/>
      </w:rPr>
    </w:lvl>
    <w:lvl w:ilvl="1" w:tplc="58EA881E">
      <w:numFmt w:val="bullet"/>
      <w:lvlText w:val="•"/>
      <w:lvlJc w:val="left"/>
      <w:pPr>
        <w:ind w:left="1541" w:hanging="366"/>
      </w:pPr>
      <w:rPr>
        <w:rFonts w:ascii="Times New Roman" w:eastAsia="Times New Roman" w:hAnsi="Times New Roman" w:cs="Times New Roman" w:hint="default"/>
        <w:spacing w:val="0"/>
        <w:w w:val="107"/>
        <w:lang w:val="cs-CZ" w:eastAsia="en-US" w:bidi="ar-SA"/>
      </w:rPr>
    </w:lvl>
    <w:lvl w:ilvl="2" w:tplc="8BC8FFCC">
      <w:numFmt w:val="bullet"/>
      <w:lvlText w:val="o"/>
      <w:lvlJc w:val="left"/>
      <w:pPr>
        <w:ind w:left="2216" w:hanging="353"/>
      </w:pPr>
      <w:rPr>
        <w:rFonts w:ascii="Times New Roman" w:eastAsia="Times New Roman" w:hAnsi="Times New Roman" w:cs="Times New Roman" w:hint="default"/>
        <w:spacing w:val="0"/>
        <w:w w:val="103"/>
        <w:lang w:val="cs-CZ" w:eastAsia="en-US" w:bidi="ar-SA"/>
      </w:rPr>
    </w:lvl>
    <w:lvl w:ilvl="3" w:tplc="EA124740">
      <w:numFmt w:val="bullet"/>
      <w:lvlText w:val="•"/>
      <w:lvlJc w:val="left"/>
      <w:pPr>
        <w:ind w:left="2240" w:hanging="353"/>
      </w:pPr>
      <w:rPr>
        <w:rFonts w:hint="default"/>
        <w:lang w:val="cs-CZ" w:eastAsia="en-US" w:bidi="ar-SA"/>
      </w:rPr>
    </w:lvl>
    <w:lvl w:ilvl="4" w:tplc="EA44E164">
      <w:numFmt w:val="bullet"/>
      <w:lvlText w:val="•"/>
      <w:lvlJc w:val="left"/>
      <w:pPr>
        <w:ind w:left="3443" w:hanging="353"/>
      </w:pPr>
      <w:rPr>
        <w:rFonts w:hint="default"/>
        <w:lang w:val="cs-CZ" w:eastAsia="en-US" w:bidi="ar-SA"/>
      </w:rPr>
    </w:lvl>
    <w:lvl w:ilvl="5" w:tplc="42FE8324">
      <w:numFmt w:val="bullet"/>
      <w:lvlText w:val="•"/>
      <w:lvlJc w:val="left"/>
      <w:pPr>
        <w:ind w:left="4646" w:hanging="353"/>
      </w:pPr>
      <w:rPr>
        <w:rFonts w:hint="default"/>
        <w:lang w:val="cs-CZ" w:eastAsia="en-US" w:bidi="ar-SA"/>
      </w:rPr>
    </w:lvl>
    <w:lvl w:ilvl="6" w:tplc="748E02A2">
      <w:numFmt w:val="bullet"/>
      <w:lvlText w:val="•"/>
      <w:lvlJc w:val="left"/>
      <w:pPr>
        <w:ind w:left="5849" w:hanging="353"/>
      </w:pPr>
      <w:rPr>
        <w:rFonts w:hint="default"/>
        <w:lang w:val="cs-CZ" w:eastAsia="en-US" w:bidi="ar-SA"/>
      </w:rPr>
    </w:lvl>
    <w:lvl w:ilvl="7" w:tplc="5D5E6B62">
      <w:numFmt w:val="bullet"/>
      <w:lvlText w:val="•"/>
      <w:lvlJc w:val="left"/>
      <w:pPr>
        <w:ind w:left="7052" w:hanging="353"/>
      </w:pPr>
      <w:rPr>
        <w:rFonts w:hint="default"/>
        <w:lang w:val="cs-CZ" w:eastAsia="en-US" w:bidi="ar-SA"/>
      </w:rPr>
    </w:lvl>
    <w:lvl w:ilvl="8" w:tplc="047AFBFE">
      <w:numFmt w:val="bullet"/>
      <w:lvlText w:val="•"/>
      <w:lvlJc w:val="left"/>
      <w:pPr>
        <w:ind w:left="8255" w:hanging="353"/>
      </w:pPr>
      <w:rPr>
        <w:rFonts w:hint="default"/>
        <w:lang w:val="cs-CZ" w:eastAsia="en-US" w:bidi="ar-SA"/>
      </w:rPr>
    </w:lvl>
  </w:abstractNum>
  <w:abstractNum w:abstractNumId="1" w15:restartNumberingAfterBreak="0">
    <w:nsid w:val="43C5119E"/>
    <w:multiLevelType w:val="hybridMultilevel"/>
    <w:tmpl w:val="3D3CAC5C"/>
    <w:lvl w:ilvl="0" w:tplc="B01E1E50">
      <w:start w:val="1"/>
      <w:numFmt w:val="decimal"/>
      <w:lvlText w:val="%1."/>
      <w:lvlJc w:val="left"/>
      <w:pPr>
        <w:ind w:left="1521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B"/>
        <w:spacing w:val="0"/>
        <w:w w:val="106"/>
        <w:sz w:val="23"/>
        <w:szCs w:val="23"/>
        <w:lang w:val="cs-CZ" w:eastAsia="en-US" w:bidi="ar-SA"/>
      </w:rPr>
    </w:lvl>
    <w:lvl w:ilvl="1" w:tplc="34A87FD4">
      <w:numFmt w:val="bullet"/>
      <w:lvlText w:val="•"/>
      <w:lvlJc w:val="left"/>
      <w:pPr>
        <w:ind w:left="2434" w:hanging="369"/>
      </w:pPr>
      <w:rPr>
        <w:rFonts w:hint="default"/>
        <w:lang w:val="cs-CZ" w:eastAsia="en-US" w:bidi="ar-SA"/>
      </w:rPr>
    </w:lvl>
    <w:lvl w:ilvl="2" w:tplc="7904FF9E">
      <w:numFmt w:val="bullet"/>
      <w:lvlText w:val="•"/>
      <w:lvlJc w:val="left"/>
      <w:pPr>
        <w:ind w:left="3348" w:hanging="369"/>
      </w:pPr>
      <w:rPr>
        <w:rFonts w:hint="default"/>
        <w:lang w:val="cs-CZ" w:eastAsia="en-US" w:bidi="ar-SA"/>
      </w:rPr>
    </w:lvl>
    <w:lvl w:ilvl="3" w:tplc="09322AFE">
      <w:numFmt w:val="bullet"/>
      <w:lvlText w:val="•"/>
      <w:lvlJc w:val="left"/>
      <w:pPr>
        <w:ind w:left="4262" w:hanging="369"/>
      </w:pPr>
      <w:rPr>
        <w:rFonts w:hint="default"/>
        <w:lang w:val="cs-CZ" w:eastAsia="en-US" w:bidi="ar-SA"/>
      </w:rPr>
    </w:lvl>
    <w:lvl w:ilvl="4" w:tplc="AA669866">
      <w:numFmt w:val="bullet"/>
      <w:lvlText w:val="•"/>
      <w:lvlJc w:val="left"/>
      <w:pPr>
        <w:ind w:left="5176" w:hanging="369"/>
      </w:pPr>
      <w:rPr>
        <w:rFonts w:hint="default"/>
        <w:lang w:val="cs-CZ" w:eastAsia="en-US" w:bidi="ar-SA"/>
      </w:rPr>
    </w:lvl>
    <w:lvl w:ilvl="5" w:tplc="F5BA6494">
      <w:numFmt w:val="bullet"/>
      <w:lvlText w:val="•"/>
      <w:lvlJc w:val="left"/>
      <w:pPr>
        <w:ind w:left="6090" w:hanging="369"/>
      </w:pPr>
      <w:rPr>
        <w:rFonts w:hint="default"/>
        <w:lang w:val="cs-CZ" w:eastAsia="en-US" w:bidi="ar-SA"/>
      </w:rPr>
    </w:lvl>
    <w:lvl w:ilvl="6" w:tplc="03BA2F14">
      <w:numFmt w:val="bullet"/>
      <w:lvlText w:val="•"/>
      <w:lvlJc w:val="left"/>
      <w:pPr>
        <w:ind w:left="7004" w:hanging="369"/>
      </w:pPr>
      <w:rPr>
        <w:rFonts w:hint="default"/>
        <w:lang w:val="cs-CZ" w:eastAsia="en-US" w:bidi="ar-SA"/>
      </w:rPr>
    </w:lvl>
    <w:lvl w:ilvl="7" w:tplc="669AB430">
      <w:numFmt w:val="bullet"/>
      <w:lvlText w:val="•"/>
      <w:lvlJc w:val="left"/>
      <w:pPr>
        <w:ind w:left="7919" w:hanging="369"/>
      </w:pPr>
      <w:rPr>
        <w:rFonts w:hint="default"/>
        <w:lang w:val="cs-CZ" w:eastAsia="en-US" w:bidi="ar-SA"/>
      </w:rPr>
    </w:lvl>
    <w:lvl w:ilvl="8" w:tplc="1A687392">
      <w:numFmt w:val="bullet"/>
      <w:lvlText w:val="•"/>
      <w:lvlJc w:val="left"/>
      <w:pPr>
        <w:ind w:left="8833" w:hanging="369"/>
      </w:pPr>
      <w:rPr>
        <w:rFonts w:hint="default"/>
        <w:lang w:val="cs-CZ" w:eastAsia="en-US" w:bidi="ar-SA"/>
      </w:rPr>
    </w:lvl>
  </w:abstractNum>
  <w:num w:numId="1" w16cid:durableId="1882588856">
    <w:abstractNumId w:val="1"/>
  </w:num>
  <w:num w:numId="2" w16cid:durableId="18206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3F"/>
    <w:rsid w:val="000504E9"/>
    <w:rsid w:val="000C1AEF"/>
    <w:rsid w:val="000C36C2"/>
    <w:rsid w:val="000D19C9"/>
    <w:rsid w:val="00103A27"/>
    <w:rsid w:val="00120269"/>
    <w:rsid w:val="00173554"/>
    <w:rsid w:val="00175F71"/>
    <w:rsid w:val="00185CFD"/>
    <w:rsid w:val="00194C5B"/>
    <w:rsid w:val="00215500"/>
    <w:rsid w:val="002224DD"/>
    <w:rsid w:val="002666C0"/>
    <w:rsid w:val="00286D6B"/>
    <w:rsid w:val="00416B3A"/>
    <w:rsid w:val="00433693"/>
    <w:rsid w:val="00481EBF"/>
    <w:rsid w:val="00483327"/>
    <w:rsid w:val="004D1E94"/>
    <w:rsid w:val="004F46A7"/>
    <w:rsid w:val="005640DE"/>
    <w:rsid w:val="005730FD"/>
    <w:rsid w:val="0059264A"/>
    <w:rsid w:val="005D2B77"/>
    <w:rsid w:val="00654CA0"/>
    <w:rsid w:val="006E313E"/>
    <w:rsid w:val="006F28ED"/>
    <w:rsid w:val="0071082D"/>
    <w:rsid w:val="007108FF"/>
    <w:rsid w:val="007E0B3F"/>
    <w:rsid w:val="008075F7"/>
    <w:rsid w:val="00875A1E"/>
    <w:rsid w:val="008A15AC"/>
    <w:rsid w:val="008E34CF"/>
    <w:rsid w:val="008F6699"/>
    <w:rsid w:val="00913BAD"/>
    <w:rsid w:val="009419F3"/>
    <w:rsid w:val="00976D18"/>
    <w:rsid w:val="00990AD4"/>
    <w:rsid w:val="009F3AD7"/>
    <w:rsid w:val="00A2003E"/>
    <w:rsid w:val="00A2026A"/>
    <w:rsid w:val="00AD113B"/>
    <w:rsid w:val="00B424BA"/>
    <w:rsid w:val="00B51D9A"/>
    <w:rsid w:val="00B71A8E"/>
    <w:rsid w:val="00BE57C1"/>
    <w:rsid w:val="00CD1845"/>
    <w:rsid w:val="00D2289B"/>
    <w:rsid w:val="00D903E6"/>
    <w:rsid w:val="00DC0442"/>
    <w:rsid w:val="00DC15CB"/>
    <w:rsid w:val="00E342C0"/>
    <w:rsid w:val="00EC186D"/>
    <w:rsid w:val="00F50336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FA3D6"/>
  <w15:chartTrackingRefBased/>
  <w15:docId w15:val="{B838D64C-28EB-934A-93F5-1389838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B3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7E0B3F"/>
    <w:pPr>
      <w:spacing w:before="85"/>
      <w:ind w:left="116" w:right="53"/>
      <w:jc w:val="center"/>
      <w:outlineLvl w:val="0"/>
    </w:pPr>
    <w:rPr>
      <w:b/>
      <w:bCs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B3F"/>
    <w:rPr>
      <w:rFonts w:ascii="Times New Roman" w:eastAsia="Times New Roman" w:hAnsi="Times New Roman" w:cs="Times New Roman"/>
      <w:b/>
      <w:bCs/>
      <w:kern w:val="0"/>
      <w:sz w:val="38"/>
      <w:szCs w:val="3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0B3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E0B3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E0B3F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basedOn w:val="Normln"/>
    <w:uiPriority w:val="1"/>
    <w:qFormat/>
    <w:rsid w:val="007E0B3F"/>
    <w:pPr>
      <w:spacing w:before="42"/>
      <w:ind w:left="2237" w:hanging="353"/>
    </w:pPr>
  </w:style>
  <w:style w:type="paragraph" w:styleId="Zhlav">
    <w:name w:val="header"/>
    <w:basedOn w:val="Normln"/>
    <w:link w:val="ZhlavChar"/>
    <w:uiPriority w:val="99"/>
    <w:unhideWhenUsed/>
    <w:rsid w:val="007E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B3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E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B3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481EB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DD84-1E9C-4AB6-B8C1-2322DEA7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Kalista Michael</dc:creator>
  <cp:keywords/>
  <dc:description/>
  <cp:lastModifiedBy>Michal Koukal</cp:lastModifiedBy>
  <cp:revision>36</cp:revision>
  <cp:lastPrinted>2024-06-13T05:38:00Z</cp:lastPrinted>
  <dcterms:created xsi:type="dcterms:W3CDTF">2024-05-24T14:26:00Z</dcterms:created>
  <dcterms:modified xsi:type="dcterms:W3CDTF">2024-07-02T11:28:00Z</dcterms:modified>
</cp:coreProperties>
</file>